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55"/>
        <w:contextualSpacing/>
        <w:ind w:left="4820" w:hanging="284"/>
        <w:spacing w:after="0" w:line="240" w:lineRule="auto"/>
        <w:rPr>
          <w:sz w:val="20"/>
          <w:szCs w:val="20"/>
        </w:rPr>
      </w:pPr>
      <w:r>
        <w:rPr>
          <w:sz w:val="20"/>
          <w:szCs w:val="20"/>
        </w:rPr>
        <w:t xml:space="preserve">Приложение </w:t>
      </w:r>
      <w:r>
        <w:rPr>
          <w:sz w:val="20"/>
          <w:szCs w:val="20"/>
        </w:rPr>
        <w:t xml:space="preserve">7</w:t>
      </w:r>
      <w:r>
        <w:rPr>
          <w:sz w:val="20"/>
          <w:szCs w:val="20"/>
        </w:rPr>
      </w:r>
      <w:r>
        <w:rPr>
          <w:sz w:val="20"/>
          <w:szCs w:val="20"/>
        </w:rPr>
      </w:r>
    </w:p>
    <w:p>
      <w:pPr>
        <w:pStyle w:val="743"/>
        <w:ind w:left="4536"/>
        <w:rPr>
          <w:iCs/>
          <w:sz w:val="20"/>
          <w:szCs w:val="20"/>
        </w:rPr>
      </w:pPr>
      <w:r>
        <w:rPr>
          <w:sz w:val="20"/>
          <w:szCs w:val="20"/>
        </w:rPr>
        <w:t xml:space="preserve">к Условиям </w:t>
      </w:r>
      <w:r>
        <w:rPr>
          <w:iCs/>
          <w:sz w:val="20"/>
          <w:szCs w:val="20"/>
        </w:rPr>
        <w:t xml:space="preserve">дистанционного банковского обслуживания юридических лиц и индивидуальных предпринимателей </w:t>
        <w:br w:type="textWrapping" w:clear="all"/>
        <w:t xml:space="preserve">в АО «Россельхозбанк» с использованием информационной системы «Цифровой канал обслуживания юридических лиц «Свой бизнес»</w:t>
      </w:r>
      <w:r>
        <w:rPr>
          <w:iCs/>
          <w:sz w:val="20"/>
          <w:szCs w:val="20"/>
        </w:rPr>
      </w:r>
    </w:p>
    <w:p>
      <w:pPr>
        <w:pStyle w:val="743"/>
        <w:jc w:val="center"/>
        <w:widowControl w:val="off"/>
        <w:rPr>
          <w:b/>
          <w:bCs/>
          <w:sz w:val="18"/>
          <w:szCs w:val="18"/>
        </w:rPr>
      </w:pPr>
      <w:r>
        <w:rPr>
          <w:b/>
          <w:bCs/>
          <w:sz w:val="18"/>
          <w:szCs w:val="18"/>
        </w:rPr>
      </w:r>
      <w:r>
        <w:rPr>
          <w:b/>
          <w:bCs/>
          <w:sz w:val="18"/>
          <w:szCs w:val="18"/>
        </w:rPr>
      </w:r>
    </w:p>
    <w:p>
      <w:pPr>
        <w:pStyle w:val="743"/>
        <w:jc w:val="center"/>
        <w:widowControl w:val="off"/>
        <w:rPr>
          <w:b/>
          <w:bCs/>
          <w:sz w:val="18"/>
          <w:szCs w:val="18"/>
        </w:rPr>
      </w:pPr>
      <w:r>
        <w:rPr>
          <w:b/>
          <w:bCs/>
          <w:sz w:val="18"/>
          <w:szCs w:val="18"/>
        </w:rPr>
      </w:r>
      <w:r>
        <w:rPr>
          <w:b/>
          <w:bCs/>
          <w:sz w:val="18"/>
          <w:szCs w:val="18"/>
        </w:rPr>
      </w:r>
    </w:p>
    <w:p>
      <w:pPr>
        <w:pStyle w:val="743"/>
        <w:jc w:val="center"/>
        <w:widowControl w:val="off"/>
        <w:rPr>
          <w:b/>
          <w:bCs/>
          <w:sz w:val="18"/>
          <w:szCs w:val="18"/>
        </w:rPr>
      </w:pPr>
      <w:r>
        <w:rPr>
          <w:b/>
          <w:bCs/>
          <w:sz w:val="18"/>
          <w:szCs w:val="18"/>
        </w:rPr>
        <w:t xml:space="preserve">ЗАЯВЛЕНИЕ НА ПОВТОРНОЕ ПОЛУЧЕНИЕ КЛЮЧЕВЫХ НОСИТЕЛЕЙ ДЛЯ ИС СВОЙ БИЗНЕС  </w:t>
      </w:r>
      <w:r>
        <w:rPr>
          <w:b/>
          <w:bCs/>
          <w:sz w:val="18"/>
          <w:szCs w:val="18"/>
        </w:rPr>
      </w:r>
    </w:p>
    <w:tbl>
      <w:tblPr>
        <w:tblW w:w="10207" w:type="dxa"/>
        <w:tblInd w:w="-176"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148"/>
        <w:gridCol w:w="1701"/>
        <w:gridCol w:w="1956"/>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gridSpan w:val="4"/>
            <w:shd w:val="clear" w:color="auto" w:fill="d9d9d9"/>
            <w:tcBorders>
              <w:top w:val="single" w:color="D9D9D9" w:sz="4" w:space="0"/>
              <w:left w:val="single" w:color="D9D9D9" w:sz="4" w:space="0"/>
              <w:bottom w:val="single" w:color="D9D9D9" w:sz="4" w:space="0"/>
              <w:right w:val="single" w:color="D9D9D9" w:sz="4" w:space="0"/>
            </w:tcBorders>
            <w:tcW w:w="10207" w:type="dxa"/>
            <w:vAlign w:val="top"/>
            <w:textDirection w:val="lrTb"/>
            <w:noWrap w:val="false"/>
          </w:tcPr>
          <w:p>
            <w:pPr>
              <w:pStyle w:val="794"/>
              <w:jc w:val="center"/>
              <w:spacing w:after="0"/>
              <w:rPr>
                <w:rFonts w:ascii="Times New Roman" w:hAnsi="Times New Roman" w:cs="Times New Roman"/>
                <w:iCs/>
                <w:sz w:val="18"/>
                <w:szCs w:val="18"/>
              </w:rPr>
            </w:pPr>
            <w:r>
              <w:rPr>
                <w:rFonts w:ascii="Times New Roman" w:hAnsi="Times New Roman" w:cs="Times New Roman"/>
                <w:b/>
                <w:sz w:val="18"/>
                <w:szCs w:val="18"/>
                <w:lang w:eastAsia="ru-RU"/>
              </w:rPr>
              <w:t xml:space="preserve">СВЕДЕНИЯ О КЛИЕНТЕ</w:t>
            </w:r>
            <w:r>
              <w:rPr>
                <w:rFonts w:ascii="Times New Roman" w:hAnsi="Times New Roman" w:cs="Times New Roman"/>
                <w:iCs/>
                <w:sz w:val="18"/>
                <w:szCs w:val="18"/>
              </w:rPr>
            </w:r>
            <w:r>
              <w:rPr>
                <w:rFonts w:ascii="Times New Roman" w:hAnsi="Times New Roman" w:cs="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53"/>
        </w:trPr>
        <w:tc>
          <w:tcPr>
            <w:shd w:val="clear" w:color="auto" w:fill="ffffff"/>
            <w:tcBorders>
              <w:top w:val="single" w:color="D9D9D9" w:sz="4" w:space="0"/>
              <w:left w:val="single" w:color="D9D9D9" w:sz="4" w:space="0"/>
              <w:bottom w:val="single" w:color="D9D9D9" w:sz="4" w:space="0"/>
              <w:right w:val="single" w:color="D9D9D9" w:sz="4" w:space="0"/>
            </w:tcBorders>
            <w:tcW w:w="3148" w:type="dxa"/>
            <w:vAlign w:val="top"/>
            <w:textDirection w:val="lrTb"/>
            <w:noWrap w:val="false"/>
          </w:tcPr>
          <w:p>
            <w:pPr>
              <w:pStyle w:val="743"/>
              <w:rPr>
                <w:iCs/>
                <w:sz w:val="18"/>
                <w:szCs w:val="18"/>
              </w:rPr>
            </w:pPr>
            <w:r>
              <w:rPr>
                <w:b/>
                <w:sz w:val="18"/>
                <w:szCs w:val="18"/>
              </w:rPr>
              <w:t xml:space="preserve">Полное наименование Клиента:</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gridSpan w:val="4"/>
            <w:shd w:val="clear" w:color="auto" w:fill="ffffff"/>
            <w:tcBorders>
              <w:top w:val="single" w:color="D9D9D9" w:sz="4" w:space="0"/>
              <w:left w:val="single" w:color="D9D9D9" w:sz="4" w:space="0"/>
              <w:bottom w:val="single" w:color="D9D9D9" w:sz="4" w:space="0"/>
              <w:right w:val="single" w:color="D9D9D9" w:sz="4" w:space="0"/>
            </w:tcBorders>
            <w:tcW w:w="10207" w:type="dxa"/>
            <w:vAlign w:val="top"/>
            <w:textDirection w:val="lrTb"/>
            <w:noWrap w:val="false"/>
          </w:tcPr>
          <w:p>
            <w:pPr>
              <w:pStyle w:val="743"/>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shd w:val="clear" w:color="auto" w:fill="d9d9d9"/>
            <w:tcBorders>
              <w:top w:val="single" w:color="D9D9D9" w:sz="4" w:space="0"/>
              <w:left w:val="single" w:color="D9D9D9" w:sz="4" w:space="0"/>
              <w:bottom w:val="single" w:color="D9D9D9" w:sz="4" w:space="0"/>
              <w:right w:val="single" w:color="D9D9D9" w:sz="4" w:space="0"/>
            </w:tcBorders>
            <w:tcW w:w="3148" w:type="dxa"/>
            <w:vAlign w:val="top"/>
            <w:textDirection w:val="lrTb"/>
            <w:noWrap w:val="false"/>
          </w:tcPr>
          <w:p>
            <w:pPr>
              <w:pStyle w:val="743"/>
              <w:spacing w:before="20" w:after="20"/>
              <w:rPr>
                <w:b/>
                <w:sz w:val="18"/>
                <w:szCs w:val="18"/>
              </w:rPr>
            </w:pPr>
            <w:r>
              <w:rPr>
                <w:b/>
                <w:sz w:val="18"/>
                <w:szCs w:val="18"/>
              </w:rPr>
              <w:t xml:space="preserve">Действующий на основании:   </w:t>
            </w:r>
            <w:r>
              <w:rPr>
                <w:b/>
                <w:sz w:val="18"/>
                <w:szCs w:val="18"/>
              </w:rPr>
            </w:r>
          </w:p>
        </w:tc>
        <w:tc>
          <w:tcPr>
            <w:shd w:val="clear" w:color="auto" w:fill="ffffff"/>
            <w:tcBorders>
              <w:top w:val="single" w:color="D9D9D9" w:sz="4" w:space="0"/>
              <w:left w:val="single" w:color="D9D9D9" w:sz="4" w:space="0"/>
              <w:bottom w:val="single" w:color="D9D9D9" w:sz="4" w:space="0"/>
              <w:right w:val="single" w:color="D9D9D9" w:sz="4" w:space="0"/>
            </w:tcBorders>
            <w:tcW w:w="1701" w:type="dxa"/>
            <w:vAlign w:val="top"/>
            <w:textDirection w:val="lrTb"/>
            <w:noWrap w:val="false"/>
          </w:tcPr>
          <w:p>
            <w:pPr>
              <w:pStyle w:val="743"/>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Borders>
              <w:top w:val="single" w:color="D9D9D9" w:sz="4" w:space="0"/>
              <w:left w:val="single" w:color="D9D9D9" w:sz="4" w:space="0"/>
              <w:bottom w:val="single" w:color="D9D9D9" w:sz="4" w:space="0"/>
              <w:right w:val="single" w:color="D9D9D9" w:sz="4" w:space="0"/>
            </w:tcBorders>
            <w:tcW w:w="1956" w:type="dxa"/>
            <w:vAlign w:val="top"/>
            <w:textDirection w:val="lrTb"/>
            <w:noWrap w:val="false"/>
          </w:tcPr>
          <w:p>
            <w:pPr>
              <w:pStyle w:val="743"/>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Borders>
              <w:top w:val="single" w:color="D9D9D9" w:sz="4" w:space="0"/>
              <w:left w:val="single" w:color="D9D9D9" w:sz="4" w:space="0"/>
              <w:bottom w:val="single" w:color="D9D9D9" w:sz="4" w:space="0"/>
              <w:right w:val="single" w:color="D9D9D9" w:sz="4" w:space="0"/>
            </w:tcBorders>
            <w:tcW w:w="3402" w:type="dxa"/>
            <w:vAlign w:val="top"/>
            <w:textDirection w:val="lrTb"/>
            <w:noWrap w:val="false"/>
          </w:tcPr>
          <w:p>
            <w:pPr>
              <w:pStyle w:val="743"/>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2"/>
        </w:trPr>
        <w:tc>
          <w:tcPr>
            <w:shd w:val="clear" w:color="auto" w:fill="d9d9d9"/>
            <w:tcBorders>
              <w:top w:val="single" w:color="D9D9D9" w:sz="4" w:space="0"/>
              <w:left w:val="single" w:color="D9D9D9" w:sz="4" w:space="0"/>
              <w:bottom w:val="single" w:color="D9D9D9" w:sz="4" w:space="0"/>
              <w:right w:val="single" w:color="D9D9D9" w:sz="4" w:space="0"/>
            </w:tcBorders>
            <w:tcW w:w="3148" w:type="dxa"/>
            <w:vAlign w:val="top"/>
            <w:textDirection w:val="lrTb"/>
            <w:noWrap w:val="false"/>
          </w:tcPr>
          <w:p>
            <w:pPr>
              <w:pStyle w:val="743"/>
              <w:spacing w:before="20" w:after="20"/>
              <w:rPr>
                <w:b/>
                <w:sz w:val="18"/>
                <w:szCs w:val="18"/>
              </w:rPr>
            </w:pPr>
            <w:r>
              <w:rPr>
                <w:b/>
                <w:sz w:val="18"/>
                <w:szCs w:val="18"/>
              </w:rPr>
              <w:t xml:space="preserve">ИНН:     </w:t>
            </w:r>
            <w:r>
              <w:rPr>
                <w:b/>
                <w:sz w:val="18"/>
                <w:szCs w:val="18"/>
              </w:rPr>
            </w:r>
          </w:p>
        </w:tc>
        <w:tc>
          <w:tcPr>
            <w:gridSpan w:val="3"/>
            <w:shd w:val="clear" w:color="auto" w:fill="ffffff"/>
            <w:tcBorders>
              <w:top w:val="single" w:color="D9D9D9" w:sz="4" w:space="0"/>
              <w:left w:val="single" w:color="D9D9D9" w:sz="4" w:space="0"/>
              <w:bottom w:val="single" w:color="D9D9D9" w:sz="4" w:space="0"/>
              <w:right w:val="single" w:color="D9D9D9" w:sz="4" w:space="0"/>
            </w:tcBorders>
            <w:tcW w:w="7059" w:type="dxa"/>
            <w:vAlign w:val="top"/>
            <w:textDirection w:val="lrTb"/>
            <w:noWrap w:val="false"/>
          </w:tcPr>
          <w:p>
            <w:pPr>
              <w:pStyle w:val="743"/>
              <w:spacing w:before="20" w:after="20"/>
              <w:rPr>
                <w:b/>
                <w:bCs/>
                <w:sz w:val="16"/>
                <w:szCs w:val="16"/>
              </w:rPr>
            </w:pP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3"/>
        </w:trPr>
        <w:tc>
          <w:tcPr>
            <w:shd w:val="clear" w:color="auto" w:fill="d9d9d9"/>
            <w:tcBorders>
              <w:top w:val="single" w:color="D9D9D9" w:sz="4" w:space="0"/>
              <w:left w:val="single" w:color="D9D9D9" w:sz="4" w:space="0"/>
              <w:bottom w:val="single" w:color="D9D9D9" w:sz="4" w:space="0"/>
              <w:right w:val="single" w:color="D9D9D9" w:sz="4" w:space="0"/>
            </w:tcBorders>
            <w:tcW w:w="3148" w:type="dxa"/>
            <w:vAlign w:val="top"/>
            <w:textDirection w:val="lrTb"/>
            <w:noWrap w:val="false"/>
          </w:tcPr>
          <w:p>
            <w:pPr>
              <w:pStyle w:val="743"/>
              <w:spacing w:before="20" w:after="20"/>
              <w:rPr>
                <w:b/>
                <w:sz w:val="18"/>
                <w:szCs w:val="18"/>
              </w:rPr>
            </w:pPr>
            <w:r>
              <w:rPr>
                <w:b/>
                <w:sz w:val="18"/>
                <w:szCs w:val="18"/>
              </w:rPr>
              <w:t xml:space="preserve">От имени Клиента: Ф.И.О</w:t>
            </w:r>
            <w:r>
              <w:rPr>
                <w:b/>
                <w:sz w:val="18"/>
                <w:szCs w:val="18"/>
              </w:rPr>
            </w:r>
          </w:p>
        </w:tc>
        <w:tc>
          <w:tcPr>
            <w:gridSpan w:val="3"/>
            <w:shd w:val="clear" w:color="auto" w:fill="ffffff"/>
            <w:tcBorders>
              <w:top w:val="single" w:color="D9D9D9" w:sz="4" w:space="0"/>
              <w:left w:val="single" w:color="D9D9D9" w:sz="4" w:space="0"/>
              <w:bottom w:val="single" w:color="D9D9D9" w:sz="4" w:space="0"/>
              <w:right w:val="single" w:color="D9D9D9" w:sz="4" w:space="0"/>
            </w:tcBorders>
            <w:tcW w:w="7059" w:type="dxa"/>
            <w:vAlign w:val="top"/>
            <w:textDirection w:val="lrTb"/>
            <w:noWrap w:val="false"/>
          </w:tcPr>
          <w:p>
            <w:pPr>
              <w:pStyle w:val="743"/>
              <w:spacing w:before="20" w:after="20"/>
              <w:rPr>
                <w:b/>
                <w:bCs/>
                <w:sz w:val="16"/>
                <w:szCs w:val="16"/>
              </w:rPr>
            </w:pPr>
            <w:r>
              <w:rPr>
                <w:b/>
                <w:bCs/>
                <w:sz w:val="16"/>
                <w:szCs w:val="16"/>
              </w:rPr>
            </w:r>
            <w:r>
              <w:rPr>
                <w:b/>
                <w:bCs/>
                <w:sz w:val="16"/>
                <w:szCs w:val="16"/>
              </w:rPr>
            </w:r>
          </w:p>
        </w:tc>
      </w:tr>
    </w:tbl>
    <w:p>
      <w:pPr>
        <w:pStyle w:val="743"/>
        <w:rPr>
          <w:vanish/>
        </w:rPr>
      </w:pPr>
      <w:r>
        <w:rPr>
          <w:vanish/>
        </w:rPr>
      </w:r>
      <w:r>
        <w:rPr>
          <w:vanish/>
        </w:rPr>
      </w:r>
    </w:p>
    <w:tbl>
      <w:tblPr>
        <w:tblpPr w:horzAnchor="text" w:tblpXSpec="center" w:vertAnchor="text" w:tblpY="1" w:leftFromText="180" w:topFromText="0" w:rightFromText="180" w:bottomFromText="0"/>
        <w:tblW w:w="10235"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2235"/>
        <w:gridCol w:w="2902"/>
        <w:gridCol w:w="2201"/>
        <w:gridCol w:w="28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tcBorders>
              <w:top w:val="single" w:color="D9D9D9" w:sz="4" w:space="0"/>
              <w:left w:val="single" w:color="D9D9D9" w:sz="4" w:space="0"/>
              <w:bottom w:val="single" w:color="D9D9D9" w:sz="4" w:space="0"/>
              <w:right w:val="single" w:color="D9D9D9" w:sz="4" w:space="0"/>
            </w:tcBorders>
            <w:tcW w:w="10235" w:type="dxa"/>
            <w:vAlign w:val="top"/>
            <w:textDirection w:val="lrTb"/>
            <w:noWrap w:val="false"/>
          </w:tcPr>
          <w:p>
            <w:pPr>
              <w:pStyle w:val="794"/>
              <w:ind w:left="29"/>
              <w:jc w:val="both"/>
              <w:spacing w:after="0"/>
              <w:rPr>
                <w:rFonts w:ascii="Times New Roman" w:hAnsi="Times New Roman" w:cs="Times New Roman"/>
                <w:sz w:val="18"/>
                <w:szCs w:val="18"/>
              </w:rPr>
              <w:framePr w:hSpace="180" w:wrap="around" w:vAnchor="text" w:hAnchor="text" w:xAlign="center" w:y="1"/>
            </w:pPr>
            <w:r>
              <w:rPr>
                <w:rFonts w:ascii="Times New Roman" w:hAnsi="Times New Roman" w:cs="Times New Roman"/>
                <w:sz w:val="18"/>
                <w:szCs w:val="18"/>
              </w:rPr>
              <w:t xml:space="preserve">настоящим прошу повторно выдать ключевой(ые) носитель(и) в количестве __________ (_____________________________)</w:t>
            </w:r>
            <w:r>
              <w:rPr>
                <w:rStyle w:val="784"/>
                <w:rFonts w:ascii="Times New Roman" w:hAnsi="Times New Roman" w:cs="Times New Roman"/>
                <w:sz w:val="18"/>
                <w:szCs w:val="18"/>
              </w:rPr>
              <w:footnoteReference w:id="2"/>
            </w:r>
            <w:r>
              <w:rPr>
                <w:rFonts w:ascii="Times New Roman" w:hAnsi="Times New Roman" w:cs="Times New Roman"/>
                <w:sz w:val="18"/>
                <w:szCs w:val="18"/>
              </w:rPr>
              <w:t xml:space="preserve"> штук</w:t>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auto" w:fill="ffffff"/>
            <w:tcBorders>
              <w:top w:val="single" w:color="D9D9D9" w:sz="4" w:space="0"/>
              <w:left w:val="single" w:color="D9D9D9" w:sz="4" w:space="0"/>
              <w:bottom w:val="single" w:color="D9D9D9" w:sz="4" w:space="0"/>
              <w:right w:val="single" w:color="D9D9D9" w:sz="4" w:space="0"/>
            </w:tcBorders>
            <w:tcW w:w="10235" w:type="dxa"/>
            <w:vAlign w:val="top"/>
            <w:textDirection w:val="lrTb"/>
            <w:noWrap w:val="false"/>
          </w:tcPr>
          <w:p>
            <w:pPr>
              <w:pStyle w:val="794"/>
              <w:ind w:left="29"/>
              <w:spacing w:after="0"/>
              <w:rPr>
                <w:rFonts w:ascii="Times New Roman" w:hAnsi="Times New Roman" w:cs="Times New Roman"/>
                <w:iCs/>
                <w:sz w:val="18"/>
                <w:szCs w:val="18"/>
              </w:rPr>
              <w:framePr w:hSpace="180" w:wrap="around" w:vAnchor="text" w:hAnchor="text" w:xAlign="center" w:y="1"/>
            </w:pPr>
            <w:r>
              <w:rPr>
                <w:rFonts w:ascii="Times New Roman" w:hAnsi="Times New Roman" w:cs="Times New Roman"/>
                <w:iCs/>
                <w:sz w:val="18"/>
                <w:szCs w:val="18"/>
              </w:rPr>
              <w:t xml:space="preserve">по следующим причинам:</w:t>
            </w:r>
            <w:r>
              <w:rPr>
                <w:rFonts w:ascii="Times New Roman" w:hAnsi="Times New Roman" w:cs="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auto" w:fill="ffffff"/>
            <w:tcBorders>
              <w:top w:val="single" w:color="D9D9D9" w:sz="4" w:space="0"/>
              <w:left w:val="single" w:color="D9D9D9" w:sz="4" w:space="0"/>
              <w:bottom w:val="single" w:color="D9D9D9" w:sz="4" w:space="0"/>
              <w:right w:val="single" w:color="D9D9D9" w:sz="4" w:space="0"/>
            </w:tcBorders>
            <w:tcW w:w="10235" w:type="dxa"/>
            <w:vAlign w:val="top"/>
            <w:textDirection w:val="lrTb"/>
            <w:noWrap w:val="false"/>
          </w:tcPr>
          <w:p>
            <w:pPr>
              <w:pStyle w:val="794"/>
              <w:ind w:left="29"/>
              <w:spacing w:after="0"/>
              <w:rPr>
                <w:rFonts w:ascii="Times New Roman" w:hAnsi="Times New Roman" w:cs="Times New Roman"/>
                <w:sz w:val="18"/>
                <w:szCs w:val="18"/>
              </w:rPr>
              <w:framePr w:hSpace="180" w:wrap="around" w:vAnchor="text" w:hAnchor="text" w:xAlign="center" w:y="1"/>
            </w:pPr>
            <w:r>
              <w:rPr>
                <w:rFonts w:ascii="Segoe UI Symbol" w:hAnsi="Segoe UI Symbol" w:cs="Segoe UI Symbol"/>
                <w:sz w:val="18"/>
                <w:szCs w:val="18"/>
              </w:rPr>
              <w:t xml:space="preserve">☐</w:t>
            </w:r>
            <w:r>
              <w:rPr>
                <w:rFonts w:ascii="Times New Roman" w:hAnsi="Times New Roman" w:cs="Times New Roman"/>
                <w:sz w:val="18"/>
                <w:szCs w:val="18"/>
              </w:rPr>
              <w:t xml:space="preserve"> выхода из строя ключевого носителя </w:t>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auto" w:fill="ffffff"/>
            <w:tcBorders>
              <w:top w:val="single" w:color="D9D9D9" w:sz="4" w:space="0"/>
              <w:left w:val="single" w:color="D9D9D9" w:sz="4" w:space="0"/>
              <w:bottom w:val="single" w:color="D9D9D9" w:sz="4" w:space="0"/>
              <w:right w:val="single" w:color="D9D9D9" w:sz="4" w:space="0"/>
            </w:tcBorders>
            <w:tcW w:w="10235" w:type="dxa"/>
            <w:vAlign w:val="top"/>
            <w:textDirection w:val="lrTb"/>
            <w:noWrap w:val="false"/>
          </w:tcPr>
          <w:p>
            <w:pPr>
              <w:pStyle w:val="794"/>
              <w:ind w:left="29"/>
              <w:spacing w:after="0"/>
              <w:rPr>
                <w:rFonts w:ascii="Times New Roman" w:hAnsi="Times New Roman" w:cs="Times New Roman"/>
                <w:sz w:val="18"/>
                <w:szCs w:val="18"/>
              </w:rPr>
              <w:framePr w:hSpace="180" w:wrap="around" w:vAnchor="text" w:hAnchor="text" w:xAlign="center" w:y="1"/>
            </w:pPr>
            <w:r>
              <w:rPr>
                <w:rFonts w:ascii="Segoe UI Symbol" w:hAnsi="Segoe UI Symbol" w:cs="Segoe UI Symbol"/>
                <w:sz w:val="18"/>
                <w:szCs w:val="18"/>
              </w:rPr>
              <w:t xml:space="preserve">☐</w:t>
            </w:r>
            <w:r>
              <w:rPr>
                <w:rFonts w:ascii="Times New Roman" w:hAnsi="Times New Roman" w:cs="Times New Roman"/>
                <w:sz w:val="18"/>
                <w:szCs w:val="18"/>
              </w:rPr>
              <w:t xml:space="preserve"> утраты ключевого носителя</w:t>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auto" w:fill="ffffff"/>
            <w:tcBorders>
              <w:top w:val="single" w:color="D9D9D9" w:sz="4" w:space="0"/>
              <w:left w:val="single" w:color="D9D9D9" w:sz="4" w:space="0"/>
              <w:bottom w:val="single" w:color="D9D9D9" w:sz="4" w:space="0"/>
              <w:right w:val="single" w:color="D9D9D9" w:sz="4" w:space="0"/>
            </w:tcBorders>
            <w:tcW w:w="10235" w:type="dxa"/>
            <w:vAlign w:val="top"/>
            <w:textDirection w:val="lrTb"/>
            <w:noWrap w:val="false"/>
          </w:tcPr>
          <w:p>
            <w:pPr>
              <w:pStyle w:val="794"/>
              <w:ind w:left="29"/>
              <w:jc w:val="both"/>
              <w:spacing w:after="0"/>
              <w:rPr>
                <w:rFonts w:ascii="Times New Roman" w:hAnsi="Times New Roman" w:cs="Times New Roman"/>
                <w:iCs/>
                <w:sz w:val="18"/>
                <w:szCs w:val="18"/>
              </w:rPr>
              <w:framePr w:hSpace="180" w:wrap="around" w:vAnchor="text" w:hAnchor="text" w:xAlign="center" w:y="1"/>
            </w:pPr>
            <w:r>
              <w:rPr>
                <w:rFonts w:ascii="Times New Roman" w:hAnsi="Times New Roman" w:cs="Times New Roman"/>
                <w:iCs/>
                <w:sz w:val="18"/>
                <w:szCs w:val="18"/>
              </w:rPr>
              <w:t xml:space="preserve">Персональные данные, со</w:t>
            </w:r>
            <w:r>
              <w:rPr>
                <w:rFonts w:ascii="Times New Roman" w:hAnsi="Times New Roman" w:cs="Times New Roman"/>
                <w:iCs/>
                <w:sz w:val="18"/>
                <w:szCs w:val="18"/>
              </w:rPr>
              <w:t xml:space="preserve">держащиеся в настоящей форме и полученные непосредственно от субъекта персональных данных, обрабатываются АО «Россельхозбанк»: расположенным по адресу: 119034, г. Москва, Гагаринский пер., д. 3, в целях осуществления деятельности предусмотренной Уставом АО</w:t>
            </w:r>
            <w:r>
              <w:rPr>
                <w:rFonts w:ascii="Times New Roman" w:hAnsi="Times New Roman" w:cs="Times New Roman"/>
                <w:iCs/>
                <w:sz w:val="18"/>
                <w:szCs w:val="18"/>
              </w:rPr>
              <w:t xml:space="preserve"> </w:t>
            </w:r>
            <w:r>
              <w:rPr>
                <w:rFonts w:ascii="Times New Roman" w:hAnsi="Times New Roman" w:cs="Times New Roman"/>
                <w:iCs/>
                <w:sz w:val="18"/>
                <w:szCs w:val="18"/>
              </w:rPr>
              <w:t xml:space="preserve">«Россельхозбанк», в том числе, но, не ограничиваясь, осуществления банковских операций и иных сделок. Обработка персональных данных осуществ</w:t>
            </w:r>
            <w:r>
              <w:rPr>
                <w:rFonts w:ascii="Times New Roman" w:hAnsi="Times New Roman" w:cs="Times New Roman"/>
                <w:iCs/>
                <w:sz w:val="18"/>
                <w:szCs w:val="18"/>
              </w:rPr>
              <w:t xml:space="preserve">ляется с использованием средств автоматизации и/или без использования средств автоматизации путем сбора, получения, записи, систематизации, накопления, обобщения, хранения, уточнения (обновления, изменения), извлечения, использования, передачи, предоставле</w:t>
            </w:r>
            <w:r>
              <w:rPr>
                <w:rFonts w:ascii="Times New Roman" w:hAnsi="Times New Roman" w:cs="Times New Roman"/>
                <w:iCs/>
                <w:sz w:val="18"/>
                <w:szCs w:val="18"/>
              </w:rPr>
              <w:t xml:space="preserve">ния, доступа, блокирования, удаления и уничтожения персональных данных. Условия прекращения обработки персональных данных: отзыв согласия на обработку персональных данных, достижение цели обработки персональных данных, утрата необходимости в ее достижении.</w:t>
            </w:r>
            <w:r>
              <w:rPr>
                <w:rFonts w:ascii="Times New Roman" w:hAnsi="Times New Roman" w:cs="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
            <w:shd w:val="clear" w:color="auto" w:fill="d9d9d9"/>
            <w:tcBorders>
              <w:top w:val="single" w:color="D9D9D9" w:sz="4" w:space="0"/>
              <w:left w:val="single" w:color="D9D9D9" w:sz="4" w:space="0"/>
              <w:bottom w:val="single" w:color="D9D9D9" w:sz="4" w:space="0"/>
              <w:right w:val="single" w:color="D9D9D9" w:sz="4" w:space="0"/>
            </w:tcBorders>
            <w:tcW w:w="5137" w:type="dxa"/>
            <w:vAlign w:val="top"/>
            <w:textDirection w:val="lrTb"/>
            <w:noWrap w:val="false"/>
          </w:tcPr>
          <w:p>
            <w:pPr>
              <w:pStyle w:val="794"/>
              <w:ind w:left="29"/>
              <w:jc w:val="center"/>
              <w:spacing w:after="0"/>
              <w:rPr>
                <w:rFonts w:ascii="Times New Roman" w:hAnsi="Times New Roman" w:cs="Times New Roman"/>
                <w:iCs/>
                <w:sz w:val="18"/>
                <w:szCs w:val="18"/>
              </w:rPr>
              <w:framePr w:hSpace="180" w:wrap="around" w:vAnchor="text" w:hAnchor="text" w:xAlign="center" w:y="1"/>
            </w:pPr>
            <w:r>
              <w:rPr>
                <w:rFonts w:ascii="Times New Roman" w:hAnsi="Times New Roman" w:eastAsia="Times New Roman" w:cs="Times New Roman"/>
                <w:b/>
                <w:sz w:val="18"/>
                <w:szCs w:val="18"/>
              </w:rPr>
              <w:t xml:space="preserve">ЗАПОЛНЯЕТСЯ КЛИЕНТОМ</w:t>
            </w:r>
            <w:r>
              <w:rPr>
                <w:rFonts w:ascii="Times New Roman" w:hAnsi="Times New Roman" w:cs="Times New Roman"/>
                <w:iCs/>
                <w:sz w:val="18"/>
                <w:szCs w:val="18"/>
              </w:rPr>
            </w:r>
            <w:r>
              <w:rPr>
                <w:rFonts w:ascii="Times New Roman" w:hAnsi="Times New Roman" w:cs="Times New Roman"/>
                <w:iCs/>
                <w:sz w:val="18"/>
                <w:szCs w:val="18"/>
              </w:rPr>
            </w:r>
          </w:p>
        </w:tc>
        <w:tc>
          <w:tcPr>
            <w:gridSpan w:val="2"/>
            <w:shd w:val="clear" w:color="auto" w:fill="d9d9d9"/>
            <w:tcBorders>
              <w:top w:val="single" w:color="D9D9D9" w:sz="4" w:space="0"/>
              <w:left w:val="single" w:color="D9D9D9" w:sz="4" w:space="0"/>
              <w:bottom w:val="single" w:color="D9D9D9" w:sz="4" w:space="0"/>
              <w:right w:val="single" w:color="D9D9D9" w:sz="4" w:space="0"/>
            </w:tcBorders>
            <w:tcW w:w="5098" w:type="dxa"/>
            <w:vAlign w:val="top"/>
            <w:textDirection w:val="lrTb"/>
            <w:noWrap w:val="false"/>
          </w:tcPr>
          <w:p>
            <w:pPr>
              <w:pStyle w:val="794"/>
              <w:ind w:left="29"/>
              <w:jc w:val="center"/>
              <w:spacing w:after="0"/>
              <w:rPr>
                <w:rFonts w:ascii="Times New Roman" w:hAnsi="Times New Roman" w:cs="Times New Roman"/>
                <w:iCs/>
                <w:sz w:val="18"/>
                <w:szCs w:val="18"/>
              </w:rPr>
              <w:framePr w:hSpace="180" w:wrap="around" w:vAnchor="text" w:hAnchor="text" w:xAlign="center" w:y="1"/>
            </w:pPr>
            <w:r>
              <w:rPr>
                <w:rFonts w:ascii="Times New Roman" w:hAnsi="Times New Roman" w:eastAsia="Times New Roman" w:cs="Times New Roman"/>
                <w:b/>
                <w:sz w:val="18"/>
                <w:szCs w:val="18"/>
              </w:rPr>
              <w:t xml:space="preserve">ОТМЕТКИ БАНКА</w:t>
            </w:r>
            <w:r>
              <w:rPr>
                <w:rFonts w:ascii="Times New Roman" w:hAnsi="Times New Roman" w:cs="Times New Roman"/>
                <w:iCs/>
                <w:sz w:val="18"/>
                <w:szCs w:val="18"/>
              </w:rPr>
            </w:r>
            <w:r>
              <w:rPr>
                <w:rFonts w:ascii="Times New Roman" w:hAnsi="Times New Roman" w:cs="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ffffff"/>
            <w:tcBorders>
              <w:top w:val="single" w:color="D9D9D9" w:sz="4" w:space="0"/>
              <w:left w:val="single" w:color="D9D9D9" w:sz="4" w:space="0"/>
              <w:bottom w:val="single" w:color="D9D9D9" w:sz="4" w:space="0"/>
              <w:right w:val="single" w:color="D9D9D9" w:sz="4" w:space="0"/>
            </w:tcBorders>
            <w:tcW w:w="2235" w:type="dxa"/>
            <w:vAlign w:val="top"/>
            <w:textDirection w:val="lrTb"/>
            <w:noWrap w:val="false"/>
          </w:tcPr>
          <w:p>
            <w:pPr>
              <w:pStyle w:val="794"/>
              <w:ind w:left="29"/>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cs="Times New Roman"/>
                <w:iCs/>
                <w:sz w:val="18"/>
                <w:szCs w:val="18"/>
              </w:rPr>
              <w:t xml:space="preserve">Дата подачи заявления</w:t>
            </w: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c>
          <w:tcPr>
            <w:shd w:val="clear" w:color="auto" w:fill="ffffff"/>
            <w:tcBorders>
              <w:top w:val="single" w:color="D9D9D9" w:sz="4" w:space="0"/>
              <w:left w:val="single" w:color="D9D9D9" w:sz="4" w:space="0"/>
              <w:bottom w:val="single" w:color="D9D9D9" w:sz="4" w:space="0"/>
              <w:right w:val="single" w:color="D9D9D9" w:sz="4" w:space="0"/>
            </w:tcBorders>
            <w:tcW w:w="2902" w:type="dxa"/>
            <w:vAlign w:val="top"/>
            <w:textDirection w:val="lrTb"/>
            <w:noWrap w:val="false"/>
          </w:tcPr>
          <w:p>
            <w:pPr>
              <w:pStyle w:val="794"/>
              <w:ind w:left="29"/>
              <w:jc w:val="center"/>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eastAsia="Times New Roman" w:cs="Times New Roman"/>
                <w:sz w:val="18"/>
                <w:szCs w:val="18"/>
                <w:lang w:eastAsia="ru-RU"/>
              </w:rPr>
              <w:t xml:space="preserve">«____»________________20___ г.</w:t>
            </w: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c>
          <w:tcPr>
            <w:shd w:val="clear" w:color="auto" w:fill="ffffff"/>
            <w:tcBorders>
              <w:top w:val="single" w:color="D9D9D9" w:sz="4" w:space="0"/>
              <w:left w:val="single" w:color="D9D9D9" w:sz="4" w:space="0"/>
              <w:bottom w:val="single" w:color="D9D9D9" w:sz="4" w:space="0"/>
              <w:right w:val="single" w:color="D9D9D9" w:sz="4" w:space="0"/>
            </w:tcBorders>
            <w:tcW w:w="2201" w:type="dxa"/>
            <w:vAlign w:val="top"/>
            <w:textDirection w:val="lrTb"/>
            <w:noWrap w:val="false"/>
          </w:tcPr>
          <w:p>
            <w:pPr>
              <w:pStyle w:val="794"/>
              <w:ind w:left="29"/>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cs="Times New Roman"/>
                <w:iCs/>
                <w:sz w:val="18"/>
                <w:szCs w:val="18"/>
              </w:rPr>
              <w:t xml:space="preserve">Принято Банком</w:t>
            </w: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c>
          <w:tcPr>
            <w:shd w:val="clear" w:color="auto" w:fill="ffffff"/>
            <w:tcBorders>
              <w:top w:val="single" w:color="D9D9D9" w:sz="4" w:space="0"/>
              <w:left w:val="single" w:color="D9D9D9" w:sz="4" w:space="0"/>
              <w:bottom w:val="single" w:color="D9D9D9" w:sz="4" w:space="0"/>
              <w:right w:val="single" w:color="D9D9D9" w:sz="4" w:space="0"/>
            </w:tcBorders>
            <w:tcW w:w="2897" w:type="dxa"/>
            <w:vAlign w:val="top"/>
            <w:textDirection w:val="lrTb"/>
            <w:noWrap w:val="false"/>
          </w:tcPr>
          <w:p>
            <w:pPr>
              <w:pStyle w:val="794"/>
              <w:ind w:left="29"/>
              <w:jc w:val="center"/>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eastAsia="Times New Roman" w:cs="Times New Roman"/>
                <w:sz w:val="18"/>
                <w:szCs w:val="18"/>
                <w:lang w:eastAsia="ru-RU"/>
              </w:rPr>
              <w:t xml:space="preserve">«____»____________20___ г.</w:t>
            </w: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shd w:val="clear" w:color="auto" w:fill="ffffff"/>
            <w:tcBorders>
              <w:top w:val="single" w:color="D9D9D9" w:sz="4" w:space="0"/>
              <w:left w:val="single" w:color="D9D9D9" w:sz="4" w:space="0"/>
              <w:bottom w:val="single" w:color="D9D9D9" w:sz="4" w:space="0"/>
              <w:right w:val="single" w:color="D9D9D9" w:sz="4" w:space="0"/>
            </w:tcBorders>
            <w:tcW w:w="2235" w:type="dxa"/>
            <w:vAlign w:val="top"/>
            <w:textDirection w:val="lrTb"/>
            <w:noWrap w:val="false"/>
          </w:tcPr>
          <w:p>
            <w:pPr>
              <w:pStyle w:val="794"/>
              <w:ind w:left="29"/>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cs="Times New Roman"/>
                <w:iCs/>
                <w:sz w:val="18"/>
                <w:szCs w:val="18"/>
              </w:rPr>
              <w:t xml:space="preserve">Подпись</w:t>
            </w: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c>
          <w:tcPr>
            <w:shd w:val="clear" w:color="auto" w:fill="ffffff"/>
            <w:tcBorders>
              <w:top w:val="single" w:color="D9D9D9" w:sz="4" w:space="0"/>
              <w:left w:val="single" w:color="D9D9D9" w:sz="4" w:space="0"/>
              <w:bottom w:val="single" w:color="D9D9D9" w:sz="4" w:space="0"/>
              <w:right w:val="single" w:color="D9D9D9" w:sz="4" w:space="0"/>
            </w:tcBorders>
            <w:tcW w:w="2902" w:type="dxa"/>
            <w:vAlign w:val="top"/>
            <w:textDirection w:val="lrTb"/>
            <w:noWrap w:val="false"/>
          </w:tcPr>
          <w:p>
            <w:pPr>
              <w:pStyle w:val="794"/>
              <w:ind w:left="29"/>
              <w:jc w:val="center"/>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c>
          <w:tcPr>
            <w:shd w:val="clear" w:color="auto" w:fill="ffffff"/>
            <w:tcBorders>
              <w:top w:val="single" w:color="D9D9D9" w:sz="4" w:space="0"/>
              <w:left w:val="single" w:color="D9D9D9" w:sz="4" w:space="0"/>
              <w:bottom w:val="single" w:color="D9D9D9" w:sz="4" w:space="0"/>
              <w:right w:val="single" w:color="D9D9D9" w:sz="4" w:space="0"/>
            </w:tcBorders>
            <w:tcW w:w="2201" w:type="dxa"/>
            <w:vAlign w:val="top"/>
            <w:textDirection w:val="lrTb"/>
            <w:noWrap w:val="false"/>
          </w:tcPr>
          <w:p>
            <w:pPr>
              <w:pStyle w:val="794"/>
              <w:ind w:left="29"/>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cs="Times New Roman"/>
                <w:iCs/>
                <w:sz w:val="18"/>
                <w:szCs w:val="18"/>
              </w:rPr>
              <w:t xml:space="preserve">Подпись</w:t>
            </w: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c>
          <w:tcPr>
            <w:shd w:val="clear" w:color="auto" w:fill="ffffff"/>
            <w:tcBorders>
              <w:top w:val="single" w:color="D9D9D9" w:sz="4" w:space="0"/>
              <w:left w:val="single" w:color="D9D9D9" w:sz="4" w:space="0"/>
              <w:bottom w:val="single" w:color="D9D9D9" w:sz="4" w:space="0"/>
              <w:right w:val="single" w:color="D9D9D9" w:sz="4" w:space="0"/>
            </w:tcBorders>
            <w:tcW w:w="2897" w:type="dxa"/>
            <w:vAlign w:val="top"/>
            <w:textDirection w:val="lrTb"/>
            <w:noWrap w:val="false"/>
          </w:tcPr>
          <w:p>
            <w:pPr>
              <w:pStyle w:val="794"/>
              <w:ind w:left="29"/>
              <w:jc w:val="center"/>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shd w:val="clear" w:color="auto" w:fill="ffffff"/>
            <w:tcBorders>
              <w:top w:val="single" w:color="D9D9D9" w:sz="4" w:space="0"/>
              <w:left w:val="single" w:color="D9D9D9" w:sz="4" w:space="0"/>
              <w:bottom w:val="single" w:color="D9D9D9" w:sz="4" w:space="0"/>
              <w:right w:val="single" w:color="D9D9D9" w:sz="4" w:space="0"/>
            </w:tcBorders>
            <w:tcW w:w="2235" w:type="dxa"/>
            <w:vAlign w:val="top"/>
            <w:textDirection w:val="lrTb"/>
            <w:noWrap w:val="false"/>
          </w:tcPr>
          <w:p>
            <w:pPr>
              <w:pStyle w:val="794"/>
              <w:ind w:left="29"/>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cs="Times New Roman"/>
                <w:iCs/>
                <w:sz w:val="18"/>
                <w:szCs w:val="18"/>
              </w:rPr>
              <w:t xml:space="preserve">Расшифровка подписи</w:t>
            </w: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c>
          <w:tcPr>
            <w:shd w:val="clear" w:color="auto" w:fill="ffffff"/>
            <w:tcBorders>
              <w:top w:val="single" w:color="D9D9D9" w:sz="4" w:space="0"/>
              <w:left w:val="single" w:color="D9D9D9" w:sz="4" w:space="0"/>
              <w:bottom w:val="single" w:color="D9D9D9" w:sz="4" w:space="0"/>
              <w:right w:val="single" w:color="D9D9D9" w:sz="4" w:space="0"/>
            </w:tcBorders>
            <w:tcW w:w="2902" w:type="dxa"/>
            <w:vAlign w:val="top"/>
            <w:textDirection w:val="lrTb"/>
            <w:noWrap w:val="false"/>
          </w:tcPr>
          <w:p>
            <w:pPr>
              <w:pStyle w:val="794"/>
              <w:ind w:left="29"/>
              <w:jc w:val="center"/>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c>
          <w:tcPr>
            <w:shd w:val="clear" w:color="auto" w:fill="ffffff"/>
            <w:tcBorders>
              <w:top w:val="single" w:color="D9D9D9" w:sz="4" w:space="0"/>
              <w:left w:val="single" w:color="D9D9D9" w:sz="4" w:space="0"/>
              <w:bottom w:val="single" w:color="D9D9D9" w:sz="4" w:space="0"/>
              <w:right w:val="single" w:color="D9D9D9" w:sz="4" w:space="0"/>
            </w:tcBorders>
            <w:tcW w:w="2201" w:type="dxa"/>
            <w:vAlign w:val="top"/>
            <w:textDirection w:val="lrTb"/>
            <w:noWrap w:val="false"/>
          </w:tcPr>
          <w:p>
            <w:pPr>
              <w:pStyle w:val="794"/>
              <w:ind w:left="29"/>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cs="Times New Roman"/>
                <w:iCs/>
                <w:sz w:val="18"/>
                <w:szCs w:val="18"/>
              </w:rPr>
              <w:t xml:space="preserve">Расшифровка подписи                         </w:t>
            </w: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c>
          <w:tcPr>
            <w:shd w:val="clear" w:color="auto" w:fill="ffffff"/>
            <w:tcBorders>
              <w:top w:val="single" w:color="D9D9D9" w:sz="4" w:space="0"/>
              <w:left w:val="single" w:color="D9D9D9" w:sz="4" w:space="0"/>
              <w:bottom w:val="single" w:color="D9D9D9" w:sz="4" w:space="0"/>
              <w:right w:val="single" w:color="D9D9D9" w:sz="4" w:space="0"/>
            </w:tcBorders>
            <w:tcW w:w="2897" w:type="dxa"/>
            <w:vAlign w:val="top"/>
            <w:textDirection w:val="lrTb"/>
            <w:noWrap w:val="false"/>
          </w:tcPr>
          <w:p>
            <w:pPr>
              <w:pStyle w:val="794"/>
              <w:ind w:left="29"/>
              <w:jc w:val="center"/>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Borders>
              <w:top w:val="single" w:color="D9D9D9" w:sz="4" w:space="0"/>
              <w:left w:val="single" w:color="D9D9D9" w:sz="4" w:space="0"/>
              <w:bottom w:val="single" w:color="D9D9D9" w:sz="4" w:space="0"/>
              <w:right w:val="single" w:color="D9D9D9" w:sz="4" w:space="0"/>
            </w:tcBorders>
            <w:tcW w:w="5137" w:type="dxa"/>
            <w:vAlign w:val="top"/>
            <w:textDirection w:val="lrTb"/>
            <w:noWrap w:val="false"/>
          </w:tcPr>
          <w:p>
            <w:pPr>
              <w:pStyle w:val="794"/>
              <w:ind w:left="29"/>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eastAsia="Times New Roman" w:cs="Times New Roman"/>
                <w:sz w:val="18"/>
                <w:szCs w:val="18"/>
                <w:lang w:eastAsia="ru-RU"/>
              </w:rPr>
              <w:t xml:space="preserve">М.П. </w:t>
            </w:r>
            <w:r>
              <w:rPr>
                <w:rFonts w:ascii="Times New Roman" w:hAnsi="Times New Roman" w:eastAsia="Times New Roman" w:cs="Times New Roman"/>
                <w:i/>
                <w:sz w:val="18"/>
                <w:szCs w:val="18"/>
                <w:lang w:eastAsia="ru-RU"/>
              </w:rPr>
              <w:t xml:space="preserve">(при наличии)                                                                 </w:t>
            </w: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c>
          <w:tcPr>
            <w:gridSpan w:val="2"/>
            <w:shd w:val="clear" w:color="auto" w:fill="ffffff"/>
            <w:tcBorders>
              <w:top w:val="single" w:color="D9D9D9" w:sz="4" w:space="0"/>
              <w:left w:val="single" w:color="D9D9D9" w:sz="4" w:space="0"/>
              <w:bottom w:val="single" w:color="D9D9D9" w:sz="4" w:space="0"/>
              <w:right w:val="single" w:color="D9D9D9" w:sz="4" w:space="0"/>
            </w:tcBorders>
            <w:tcW w:w="5098" w:type="dxa"/>
            <w:vAlign w:val="top"/>
            <w:textDirection w:val="lrTb"/>
            <w:noWrap w:val="false"/>
          </w:tcPr>
          <w:p>
            <w:pPr>
              <w:pStyle w:val="794"/>
              <w:ind w:left="29"/>
              <w:spacing w:after="0"/>
              <w:rPr>
                <w:rFonts w:ascii="Times New Roman" w:hAnsi="Times New Roman" w:eastAsia="Times New Roman" w:cs="Times New Roman"/>
                <w:b/>
                <w:sz w:val="18"/>
                <w:szCs w:val="18"/>
              </w:rPr>
              <w:framePr w:hSpace="180" w:wrap="around" w:vAnchor="text" w:hAnchor="text" w:xAlign="center" w:y="1"/>
            </w:pPr>
            <w:r>
              <w:rPr>
                <w:rFonts w:ascii="Times New Roman" w:hAnsi="Times New Roman" w:eastAsia="Times New Roman" w:cs="Times New Roman"/>
                <w:sz w:val="18"/>
                <w:szCs w:val="18"/>
                <w:lang w:eastAsia="ru-RU"/>
              </w:rPr>
              <w:t xml:space="preserve">М.П. </w:t>
            </w:r>
            <w:r>
              <w:rPr>
                <w:rFonts w:ascii="Times New Roman" w:hAnsi="Times New Roman" w:eastAsia="Times New Roman" w:cs="Times New Roman"/>
                <w:i/>
                <w:sz w:val="18"/>
                <w:szCs w:val="18"/>
                <w:lang w:eastAsia="ru-RU"/>
              </w:rPr>
              <w:t xml:space="preserve"> </w:t>
            </w:r>
            <w:r>
              <w:rPr>
                <w:rFonts w:ascii="Times New Roman" w:hAnsi="Times New Roman" w:eastAsia="Times New Roman" w:cs="Times New Roman"/>
                <w:b/>
                <w:sz w:val="18"/>
                <w:szCs w:val="18"/>
              </w:rPr>
            </w:r>
            <w:r>
              <w:rPr>
                <w:rFonts w:ascii="Times New Roman" w:hAnsi="Times New Roman" w:eastAsia="Times New Roman" w:cs="Times New Roman"/>
                <w:b/>
                <w:sz w:val="18"/>
                <w:szCs w:val="18"/>
              </w:rPr>
            </w:r>
          </w:p>
        </w:tc>
      </w:tr>
    </w:tbl>
    <w:p>
      <w:r/>
    </w:p>
    <w:sectPr>
      <w:footerReference w:type="default" r:id="rId9"/>
      <w:footerReference w:type="even" r:id="rId10"/>
      <w:footnotePr/>
      <w:endnotePr/>
      <w:type w:val="nextPage"/>
      <w:pgSz w:w="11906" w:h="16838" w:orient="portrait"/>
      <w:pgMar w:top="1134" w:right="567"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Times New Roman">
    <w:panose1 w:val="02020603050405020304"/>
  </w:font>
  <w:font w:name="Wingdings">
    <w:panose1 w:val="05000000000000000000"/>
  </w:font>
  <w:font w:name="Symbol">
    <w:panose1 w:val="05050102010706020507"/>
  </w:font>
  <w:font w:name="Calibri">
    <w:panose1 w:val="020F0502020204030204"/>
  </w:font>
  <w:font w:name="MS Sans Serif">
    <w:panose1 w:val="02000603000000000000"/>
  </w:font>
  <w:font w:name="Verdana">
    <w:panose1 w:val="020B0604030504040204"/>
  </w:font>
  <w:font w:name="Courier New">
    <w:panose1 w:val="02070309020205020404"/>
  </w:font>
  <w:font w:name="Tahoma">
    <w:panose1 w:val="020B0604030504040204"/>
  </w:font>
  <w:font w:name="Arial CYR">
    <w:panose1 w:val="020B0604020202020204"/>
  </w:font>
  <w:font w:name="Arial Unicode MS">
    <w:panose1 w:val="020B060402020202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63"/>
      <w:ind w:right="3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63"/>
      <w:rPr>
        <w:rStyle w:val="788"/>
      </w:rPr>
      <w:framePr w:wrap="around" w:vAnchor="text" w:hAnchor="margin" w:xAlign="right" w:y="1"/>
    </w:pPr>
    <w:r>
      <w:rPr>
        <w:rStyle w:val="788"/>
      </w:rPr>
      <w:fldChar w:fldCharType="begin"/>
    </w:r>
    <w:r>
      <w:rPr>
        <w:rStyle w:val="788"/>
      </w:rPr>
      <w:instrText xml:space="preserve">PAGE  </w:instrText>
    </w:r>
    <w:r>
      <w:rPr>
        <w:rStyle w:val="788"/>
      </w:rPr>
      <w:fldChar w:fldCharType="end"/>
    </w:r>
    <w:r>
      <w:rPr>
        <w:rStyle w:val="788"/>
      </w:rPr>
    </w:r>
    <w:r>
      <w:rPr>
        <w:rStyle w:val="788"/>
      </w:rPr>
    </w:r>
  </w:p>
  <w:p>
    <w:pPr>
      <w:pStyle w:val="763"/>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783"/>
      </w:pPr>
      <w:r>
        <w:rPr>
          <w:rStyle w:val="784"/>
        </w:rPr>
        <w:footnoteRef/>
      </w:r>
      <w:r>
        <w:t xml:space="preserve"> Указывается количество ключевых носителей цифрами и прописью. </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1">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
    <w:multiLevelType w:val="hybridMultilevel"/>
    <w:lvl w:ilvl="0">
      <w:start w:val="1"/>
      <w:numFmt w:val="bullet"/>
      <w:isLgl w:val="false"/>
      <w:suff w:val="tab"/>
      <w:lvlText w:val=""/>
      <w:lvlJc w:val="left"/>
      <w:pPr>
        <w:ind w:left="720" w:hanging="360"/>
        <w:tabs>
          <w:tab w:val="num" w:pos="720" w:leader="none"/>
        </w:tabs>
      </w:pPr>
      <w:rPr>
        <w:rFonts w:ascii="Symbol" w:hAnsi="Symbol"/>
        <w:sz w:val="36"/>
        <w:szCs w:val="36"/>
      </w:rPr>
    </w:lvl>
    <w:lvl w:ilvl="1">
      <w:start w:val="1"/>
      <w:numFmt w:val="bullet"/>
      <w:isLgl w:val="false"/>
      <w:suff w:val="tab"/>
      <w:lvlText w:val="o"/>
      <w:lvlJc w:val="left"/>
      <w:pPr>
        <w:ind w:left="1440" w:hanging="360"/>
        <w:tabs>
          <w:tab w:val="num" w:pos="1440" w:leader="none"/>
        </w:tabs>
      </w:pPr>
      <w:rPr>
        <w:rFonts w:ascii="Courier New" w:hAnsi="Courier New" w:cs="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cs="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cs="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9"/>
      <w:numFmt w:val="decimal"/>
      <w:isLgl w:val="false"/>
      <w:suff w:val="tab"/>
      <w:lvlText w:val="%1."/>
      <w:lvlJc w:val="left"/>
      <w:pPr>
        <w:ind w:left="480" w:hanging="480"/>
        <w:tabs>
          <w:tab w:val="num" w:pos="480" w:leader="none"/>
        </w:tabs>
      </w:pPr>
    </w:lvl>
    <w:lvl w:ilvl="1">
      <w:start w:val="1"/>
      <w:numFmt w:val="decimal"/>
      <w:isLgl w:val="false"/>
      <w:suff w:val="tab"/>
      <w:lvlText w:val="%1.%2."/>
      <w:lvlJc w:val="left"/>
      <w:pPr>
        <w:ind w:left="1189" w:hanging="480"/>
        <w:tabs>
          <w:tab w:val="num" w:pos="1189" w:leader="none"/>
        </w:tabs>
      </w:pPr>
      <w:rPr>
        <w:b/>
      </w:rPr>
    </w:lvl>
    <w:lvl w:ilvl="2">
      <w:start w:val="1"/>
      <w:numFmt w:val="decimal"/>
      <w:isLgl w:val="false"/>
      <w:suff w:val="tab"/>
      <w:lvlText w:val="%1.%2.%3."/>
      <w:lvlJc w:val="left"/>
      <w:pPr>
        <w:ind w:left="2138" w:hanging="720"/>
        <w:tabs>
          <w:tab w:val="num" w:pos="2138" w:leader="none"/>
        </w:tabs>
      </w:p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972" w:hanging="432"/>
        <w:tabs>
          <w:tab w:val="num" w:pos="972" w:leader="none"/>
        </w:tabs>
      </w:pPr>
      <w:rPr>
        <w:b/>
      </w:rPr>
    </w:lvl>
    <w:lvl w:ilvl="2">
      <w:start w:val="1"/>
      <w:numFmt w:val="decimal"/>
      <w:isLgl w:val="false"/>
      <w:suff w:val="tab"/>
      <w:lvlText w:val="%1.%2.%3."/>
      <w:lvlJc w:val="left"/>
      <w:pPr>
        <w:ind w:left="1224" w:hanging="504"/>
        <w:tabs>
          <w:tab w:val="num" w:pos="1440" w:leader="none"/>
        </w:tabs>
      </w:pPr>
      <w:rPr>
        <w:b/>
      </w:r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5">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o"/>
      <w:lvlJc w:val="left"/>
      <w:pPr>
        <w:ind w:left="1620" w:hanging="360"/>
        <w:tabs>
          <w:tab w:val="num" w:pos="1620" w:leader="none"/>
        </w:tabs>
      </w:pPr>
      <w:rPr>
        <w:rFonts w:ascii="Courier New" w:hAnsi="Courier New" w:cs="Courier New"/>
      </w:rPr>
    </w:lvl>
    <w:lvl w:ilvl="2">
      <w:start w:val="1"/>
      <w:numFmt w:val="bullet"/>
      <w:isLgl w:val="false"/>
      <w:suff w:val="tab"/>
      <w:lvlText w:val=""/>
      <w:lvlJc w:val="left"/>
      <w:pPr>
        <w:ind w:left="2340" w:hanging="360"/>
        <w:tabs>
          <w:tab w:val="num" w:pos="2340" w:leader="none"/>
        </w:tabs>
      </w:pPr>
      <w:rPr>
        <w:rFonts w:ascii="Wingdings" w:hAnsi="Wingdings"/>
      </w:rPr>
    </w:lvl>
    <w:lvl w:ilvl="3">
      <w:start w:val="1"/>
      <w:numFmt w:val="bullet"/>
      <w:isLgl w:val="false"/>
      <w:suff w:val="tab"/>
      <w:lvlText w:val=""/>
      <w:lvlJc w:val="left"/>
      <w:pPr>
        <w:ind w:left="3060" w:hanging="360"/>
        <w:tabs>
          <w:tab w:val="num" w:pos="3060" w:leader="none"/>
        </w:tabs>
      </w:pPr>
      <w:rPr>
        <w:rFonts w:ascii="Symbol" w:hAnsi="Symbol"/>
      </w:rPr>
    </w:lvl>
    <w:lvl w:ilvl="4">
      <w:start w:val="1"/>
      <w:numFmt w:val="bullet"/>
      <w:isLgl w:val="false"/>
      <w:suff w:val="tab"/>
      <w:lvlText w:val="o"/>
      <w:lvlJc w:val="left"/>
      <w:pPr>
        <w:ind w:left="3780" w:hanging="360"/>
        <w:tabs>
          <w:tab w:val="num" w:pos="3780" w:leader="none"/>
        </w:tabs>
      </w:pPr>
      <w:rPr>
        <w:rFonts w:ascii="Courier New" w:hAnsi="Courier New" w:cs="Courier New"/>
      </w:rPr>
    </w:lvl>
    <w:lvl w:ilvl="5">
      <w:start w:val="1"/>
      <w:numFmt w:val="bullet"/>
      <w:isLgl w:val="false"/>
      <w:suff w:val="tab"/>
      <w:lvlText w:val=""/>
      <w:lvlJc w:val="left"/>
      <w:pPr>
        <w:ind w:left="4500" w:hanging="360"/>
        <w:tabs>
          <w:tab w:val="num" w:pos="4500" w:leader="none"/>
        </w:tabs>
      </w:pPr>
      <w:rPr>
        <w:rFonts w:ascii="Wingdings" w:hAnsi="Wingdings"/>
      </w:rPr>
    </w:lvl>
    <w:lvl w:ilvl="6">
      <w:start w:val="1"/>
      <w:numFmt w:val="bullet"/>
      <w:isLgl w:val="false"/>
      <w:suff w:val="tab"/>
      <w:lvlText w:val=""/>
      <w:lvlJc w:val="left"/>
      <w:pPr>
        <w:ind w:left="5220" w:hanging="360"/>
        <w:tabs>
          <w:tab w:val="num" w:pos="5220" w:leader="none"/>
        </w:tabs>
      </w:pPr>
      <w:rPr>
        <w:rFonts w:ascii="Symbol" w:hAnsi="Symbol"/>
      </w:rPr>
    </w:lvl>
    <w:lvl w:ilvl="7">
      <w:start w:val="1"/>
      <w:numFmt w:val="bullet"/>
      <w:isLgl w:val="false"/>
      <w:suff w:val="tab"/>
      <w:lvlText w:val="o"/>
      <w:lvlJc w:val="left"/>
      <w:pPr>
        <w:ind w:left="5940" w:hanging="360"/>
        <w:tabs>
          <w:tab w:val="num" w:pos="5940" w:leader="none"/>
        </w:tabs>
      </w:pPr>
      <w:rPr>
        <w:rFonts w:ascii="Courier New" w:hAnsi="Courier New" w:cs="Courier New"/>
      </w:rPr>
    </w:lvl>
    <w:lvl w:ilvl="8">
      <w:start w:val="1"/>
      <w:numFmt w:val="bullet"/>
      <w:isLgl w:val="false"/>
      <w:suff w:val="tab"/>
      <w:lvlText w:val=""/>
      <w:lvlJc w:val="left"/>
      <w:pPr>
        <w:ind w:left="6660" w:hanging="360"/>
        <w:tabs>
          <w:tab w:val="num" w:pos="6660" w:leader="none"/>
        </w:tabs>
      </w:pPr>
      <w:rPr>
        <w:rFonts w:ascii="Wingdings" w:hAnsi="Wingdings"/>
      </w:rPr>
    </w:lvl>
  </w:abstractNum>
  <w:abstractNum w:abstractNumId="6">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972" w:hanging="432"/>
        <w:tabs>
          <w:tab w:val="num" w:pos="972" w:leader="none"/>
        </w:tabs>
      </w:pPr>
      <w:rPr>
        <w:b/>
      </w:rPr>
    </w:lvl>
    <w:lvl w:ilvl="2">
      <w:start w:val="1"/>
      <w:numFmt w:val="decimal"/>
      <w:isLgl w:val="false"/>
      <w:suff w:val="tab"/>
      <w:lvlText w:val="%1.%2.%3."/>
      <w:lvlJc w:val="left"/>
      <w:pPr>
        <w:ind w:left="1224" w:hanging="504"/>
        <w:tabs>
          <w:tab w:val="num" w:pos="1440" w:leader="none"/>
        </w:tabs>
      </w:pPr>
      <w:rPr>
        <w:b/>
      </w:r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7">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8">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1080" w:hanging="360"/>
        <w:tabs>
          <w:tab w:val="num" w:pos="1080" w:leader="none"/>
        </w:tabs>
      </w:pPr>
    </w:lvl>
    <w:lvl w:ilvl="2">
      <w:start w:val="1"/>
      <w:numFmt w:val="decimal"/>
      <w:isLgl w:val="false"/>
      <w:suff w:val="tab"/>
      <w:lvlText w:val="%1.%2.%3"/>
      <w:lvlJc w:val="left"/>
      <w:pPr>
        <w:ind w:left="2160" w:hanging="720"/>
        <w:tabs>
          <w:tab w:val="num" w:pos="2160" w:leader="none"/>
        </w:tabs>
      </w:pPr>
    </w:lvl>
    <w:lvl w:ilvl="3">
      <w:start w:val="1"/>
      <w:numFmt w:val="decimal"/>
      <w:isLgl w:val="false"/>
      <w:suff w:val="tab"/>
      <w:lvlText w:val="%1.%2.%3.%4"/>
      <w:lvlJc w:val="left"/>
      <w:pPr>
        <w:ind w:left="2880" w:hanging="720"/>
        <w:tabs>
          <w:tab w:val="num" w:pos="2880" w:leader="none"/>
        </w:tabs>
      </w:pPr>
    </w:lvl>
    <w:lvl w:ilvl="4">
      <w:start w:val="1"/>
      <w:numFmt w:val="decimal"/>
      <w:isLgl w:val="false"/>
      <w:suff w:val="tab"/>
      <w:lvlText w:val="%1.%2.%3.%4.%5"/>
      <w:lvlJc w:val="left"/>
      <w:pPr>
        <w:ind w:left="3600" w:hanging="720"/>
        <w:tabs>
          <w:tab w:val="num" w:pos="3600" w:leader="none"/>
        </w:tabs>
      </w:pPr>
    </w:lvl>
    <w:lvl w:ilvl="5">
      <w:start w:val="1"/>
      <w:numFmt w:val="decimal"/>
      <w:isLgl w:val="false"/>
      <w:suff w:val="tab"/>
      <w:lvlText w:val="%1.%2.%3.%4.%5.%6"/>
      <w:lvlJc w:val="left"/>
      <w:pPr>
        <w:ind w:left="4680" w:hanging="1080"/>
        <w:tabs>
          <w:tab w:val="num" w:pos="4680" w:leader="none"/>
        </w:tabs>
      </w:pPr>
    </w:lvl>
    <w:lvl w:ilvl="6">
      <w:start w:val="1"/>
      <w:numFmt w:val="decimal"/>
      <w:isLgl w:val="false"/>
      <w:suff w:val="tab"/>
      <w:lvlText w:val="%1.%2.%3.%4.%5.%6.%7"/>
      <w:lvlJc w:val="left"/>
      <w:pPr>
        <w:ind w:left="5400" w:hanging="1080"/>
        <w:tabs>
          <w:tab w:val="num" w:pos="5400" w:leader="none"/>
        </w:tabs>
      </w:pPr>
    </w:lvl>
    <w:lvl w:ilvl="7">
      <w:start w:val="1"/>
      <w:numFmt w:val="decimal"/>
      <w:isLgl w:val="false"/>
      <w:suff w:val="tab"/>
      <w:lvlText w:val="%1.%2.%3.%4.%5.%6.%7.%8"/>
      <w:lvlJc w:val="left"/>
      <w:pPr>
        <w:ind w:left="6480" w:hanging="1440"/>
        <w:tabs>
          <w:tab w:val="num" w:pos="6480" w:leader="none"/>
        </w:tabs>
      </w:pPr>
    </w:lvl>
    <w:lvl w:ilvl="8">
      <w:start w:val="1"/>
      <w:numFmt w:val="decimal"/>
      <w:isLgl w:val="false"/>
      <w:suff w:val="tab"/>
      <w:lvlText w:val="%1.%2.%3.%4.%5.%6.%7.%8.%9"/>
      <w:lvlJc w:val="left"/>
      <w:pPr>
        <w:ind w:left="7200" w:hanging="1440"/>
        <w:tabs>
          <w:tab w:val="num" w:pos="7200" w:leader="none"/>
        </w:tabs>
      </w:pPr>
    </w:lvl>
  </w:abstractNum>
  <w:abstractNum w:abstractNumId="9">
    <w:multiLevelType w:val="hybridMultilevel"/>
    <w:lvl w:ilvl="0">
      <w:start w:val="8"/>
      <w:numFmt w:val="decimal"/>
      <w:isLgl w:val="false"/>
      <w:suff w:val="tab"/>
      <w:lvlText w:val="%1."/>
      <w:lvlJc w:val="left"/>
      <w:pPr>
        <w:ind w:left="480" w:hanging="480"/>
        <w:tabs>
          <w:tab w:val="num" w:pos="480" w:leader="none"/>
        </w:tabs>
      </w:pPr>
    </w:lvl>
    <w:lvl w:ilvl="1">
      <w:start w:val="1"/>
      <w:numFmt w:val="decimal"/>
      <w:isLgl w:val="false"/>
      <w:suff w:val="tab"/>
      <w:lvlText w:val="%1.%2."/>
      <w:lvlJc w:val="left"/>
      <w:pPr>
        <w:ind w:left="1189" w:hanging="480"/>
        <w:tabs>
          <w:tab w:val="num" w:pos="1189" w:leader="none"/>
        </w:tabs>
      </w:pPr>
    </w:lvl>
    <w:lvl w:ilvl="2">
      <w:start w:val="1"/>
      <w:numFmt w:val="bullet"/>
      <w:isLgl w:val="false"/>
      <w:suff w:val="tab"/>
      <w:lvlText w:val="­"/>
      <w:lvlJc w:val="left"/>
      <w:pPr>
        <w:ind w:left="1778" w:hanging="360"/>
        <w:tabs>
          <w:tab w:val="num" w:pos="1778" w:leader="none"/>
        </w:tabs>
      </w:pPr>
      <w:rPr>
        <w:rFonts w:ascii="Courier New" w:hAnsi="Courier New"/>
      </w:r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0">
    <w:multiLevelType w:val="hybridMultilevel"/>
    <w:lvl w:ilvl="0">
      <w:start w:val="3"/>
      <w:numFmt w:val="decimal"/>
      <w:isLgl w:val="false"/>
      <w:suff w:val="tab"/>
      <w:lvlText w:val="%1."/>
      <w:lvlJc w:val="left"/>
      <w:pPr>
        <w:ind w:left="480" w:hanging="480"/>
        <w:tabs>
          <w:tab w:val="num" w:pos="480" w:leader="none"/>
        </w:tabs>
      </w:pPr>
    </w:lvl>
    <w:lvl w:ilvl="1">
      <w:start w:val="1"/>
      <w:numFmt w:val="decimal"/>
      <w:isLgl w:val="false"/>
      <w:suff w:val="tab"/>
      <w:lvlText w:val="%1.%2."/>
      <w:lvlJc w:val="left"/>
      <w:pPr>
        <w:ind w:left="1189" w:hanging="480"/>
        <w:tabs>
          <w:tab w:val="num" w:pos="1189" w:leader="none"/>
        </w:tabs>
      </w:pPr>
    </w:lvl>
    <w:lvl w:ilvl="2">
      <w:start w:val="1"/>
      <w:numFmt w:val="bullet"/>
      <w:isLgl w:val="false"/>
      <w:suff w:val="tab"/>
      <w:lvlText w:val="­"/>
      <w:lvlJc w:val="left"/>
      <w:pPr>
        <w:ind w:left="1778" w:hanging="360"/>
        <w:tabs>
          <w:tab w:val="num" w:pos="1778" w:leader="none"/>
        </w:tabs>
      </w:pPr>
      <w:rPr>
        <w:rFonts w:ascii="Courier New" w:hAnsi="Courier New"/>
      </w:r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1">
    <w:multiLevelType w:val="hybridMultilevel"/>
    <w:lvl w:ilvl="0">
      <w:start w:val="6"/>
      <w:numFmt w:val="decimal"/>
      <w:isLgl w:val="false"/>
      <w:suff w:val="tab"/>
      <w:lvlText w:val="%1."/>
      <w:lvlJc w:val="left"/>
      <w:pPr>
        <w:ind w:left="480" w:hanging="480"/>
        <w:tabs>
          <w:tab w:val="num" w:pos="480" w:leader="none"/>
        </w:tabs>
      </w:pPr>
    </w:lvl>
    <w:lvl w:ilvl="1">
      <w:start w:val="1"/>
      <w:numFmt w:val="decimal"/>
      <w:isLgl w:val="false"/>
      <w:suff w:val="tab"/>
      <w:lvlText w:val="%1.%2."/>
      <w:lvlJc w:val="left"/>
      <w:pPr>
        <w:ind w:left="1189" w:hanging="480"/>
        <w:tabs>
          <w:tab w:val="num" w:pos="1189" w:leader="none"/>
        </w:tabs>
      </w:pPr>
      <w:rPr>
        <w:b/>
      </w:rPr>
    </w:lvl>
    <w:lvl w:ilvl="2">
      <w:start w:val="1"/>
      <w:numFmt w:val="bullet"/>
      <w:isLgl w:val="false"/>
      <w:suff w:val="tab"/>
      <w:lvlText w:val="­"/>
      <w:lvlJc w:val="left"/>
      <w:pPr>
        <w:ind w:left="1778" w:hanging="360"/>
        <w:tabs>
          <w:tab w:val="num" w:pos="1778" w:leader="none"/>
        </w:tabs>
      </w:pPr>
      <w:rPr>
        <w:rFonts w:ascii="Courier New" w:hAnsi="Courier New"/>
      </w:r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2">
    <w:multiLevelType w:val="hybridMultilevel"/>
    <w:lvl w:ilvl="0">
      <w:start w:val="1"/>
      <w:numFmt w:val="decimal"/>
      <w:isLgl w:val="false"/>
      <w:suff w:val="tab"/>
      <w:lvlText w:val="%1."/>
      <w:lvlJc w:val="left"/>
      <w:pPr>
        <w:ind w:left="1068" w:hanging="360"/>
        <w:tabs>
          <w:tab w:val="num" w:pos="1068" w:leader="none"/>
        </w:tabs>
      </w:pPr>
    </w:lvl>
    <w:lvl w:ilvl="1">
      <w:start w:val="1"/>
      <w:numFmt w:val="decimal"/>
      <w:isLgl w:val="false"/>
      <w:suff w:val="tab"/>
      <w:lvlText w:val="%1.%2."/>
      <w:lvlJc w:val="left"/>
      <w:pPr>
        <w:ind w:left="1500" w:hanging="432"/>
        <w:tabs>
          <w:tab w:val="num" w:pos="1500" w:leader="none"/>
        </w:tabs>
      </w:pPr>
    </w:lvl>
    <w:lvl w:ilvl="2">
      <w:start w:val="1"/>
      <w:numFmt w:val="decimal"/>
      <w:isLgl w:val="false"/>
      <w:suff w:val="tab"/>
      <w:lvlText w:val="%1.%2.%3."/>
      <w:lvlJc w:val="left"/>
      <w:pPr>
        <w:ind w:left="1932" w:hanging="504"/>
        <w:tabs>
          <w:tab w:val="num" w:pos="2148" w:leader="none"/>
        </w:tabs>
      </w:pPr>
    </w:lvl>
    <w:lvl w:ilvl="3">
      <w:start w:val="1"/>
      <w:numFmt w:val="decimal"/>
      <w:isLgl w:val="false"/>
      <w:suff w:val="tab"/>
      <w:lvlText w:val="%1.%2.%3.%4."/>
      <w:lvlJc w:val="left"/>
      <w:pPr>
        <w:ind w:left="2436" w:hanging="648"/>
        <w:tabs>
          <w:tab w:val="num" w:pos="2508" w:leader="none"/>
        </w:tabs>
      </w:pPr>
    </w:lvl>
    <w:lvl w:ilvl="4">
      <w:start w:val="1"/>
      <w:numFmt w:val="decimal"/>
      <w:isLgl w:val="false"/>
      <w:suff w:val="tab"/>
      <w:lvlText w:val="%1.%2.%3.%4.%5."/>
      <w:lvlJc w:val="left"/>
      <w:pPr>
        <w:ind w:left="2940" w:hanging="792"/>
        <w:tabs>
          <w:tab w:val="num" w:pos="3228" w:leader="none"/>
        </w:tabs>
      </w:pPr>
    </w:lvl>
    <w:lvl w:ilvl="5">
      <w:start w:val="1"/>
      <w:numFmt w:val="decimal"/>
      <w:isLgl w:val="false"/>
      <w:suff w:val="tab"/>
      <w:lvlText w:val="%1.%2.%3.%4.%5.%6."/>
      <w:lvlJc w:val="left"/>
      <w:pPr>
        <w:ind w:left="3444" w:hanging="936"/>
        <w:tabs>
          <w:tab w:val="num" w:pos="3588" w:leader="none"/>
        </w:tabs>
      </w:pPr>
    </w:lvl>
    <w:lvl w:ilvl="6">
      <w:start w:val="1"/>
      <w:numFmt w:val="decimal"/>
      <w:isLgl w:val="false"/>
      <w:suff w:val="tab"/>
      <w:lvlText w:val="%1.%2.%3.%4.%5.%6.%7."/>
      <w:lvlJc w:val="left"/>
      <w:pPr>
        <w:ind w:left="3948" w:hanging="1080"/>
        <w:tabs>
          <w:tab w:val="num" w:pos="4308" w:leader="none"/>
        </w:tabs>
      </w:pPr>
    </w:lvl>
    <w:lvl w:ilvl="7">
      <w:start w:val="1"/>
      <w:numFmt w:val="decimal"/>
      <w:isLgl w:val="false"/>
      <w:suff w:val="tab"/>
      <w:lvlText w:val="%1.%2.%3.%4.%5.%6.%7.%8."/>
      <w:lvlJc w:val="left"/>
      <w:pPr>
        <w:ind w:left="4452" w:hanging="1224"/>
        <w:tabs>
          <w:tab w:val="num" w:pos="4668" w:leader="none"/>
        </w:tabs>
      </w:pPr>
    </w:lvl>
    <w:lvl w:ilvl="8">
      <w:start w:val="1"/>
      <w:numFmt w:val="decimal"/>
      <w:isLgl w:val="false"/>
      <w:suff w:val="tab"/>
      <w:lvlText w:val="%1.%2.%3.%4.%5.%6.%7.%8.%9."/>
      <w:lvlJc w:val="left"/>
      <w:pPr>
        <w:ind w:left="5028" w:hanging="1440"/>
        <w:tabs>
          <w:tab w:val="num" w:pos="5388" w:leader="none"/>
        </w:tabs>
      </w:pPr>
    </w:lvl>
  </w:abstractNum>
  <w:abstractNum w:abstractNumId="13">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o"/>
      <w:lvlJc w:val="left"/>
      <w:pPr>
        <w:ind w:left="1440" w:hanging="360"/>
        <w:tabs>
          <w:tab w:val="num" w:pos="1440" w:leader="none"/>
        </w:tabs>
      </w:pPr>
      <w:rPr>
        <w:rFonts w:ascii="Courier New" w:hAnsi="Courier New" w:cs="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cs="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cs="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4">
    <w:multiLevelType w:val="hybridMultilevel"/>
    <w:lvl w:ilvl="0">
      <w:start w:val="1"/>
      <w:numFmt w:val="decimal"/>
      <w:isLgl w:val="false"/>
      <w:suff w:val="tab"/>
      <w:lvlText w:val="%1."/>
      <w:lvlJc w:val="left"/>
      <w:pPr>
        <w:ind w:left="480" w:hanging="480"/>
        <w:tabs>
          <w:tab w:val="num" w:pos="480" w:leader="none"/>
        </w:tabs>
      </w:pPr>
    </w:lvl>
    <w:lvl w:ilvl="1">
      <w:start w:val="1"/>
      <w:numFmt w:val="decimal"/>
      <w:isLgl w:val="false"/>
      <w:suff w:val="tab"/>
      <w:lvlText w:val="%1.%2."/>
      <w:lvlJc w:val="left"/>
      <w:pPr>
        <w:ind w:left="1189" w:hanging="480"/>
        <w:tabs>
          <w:tab w:val="num" w:pos="1189" w:leader="none"/>
        </w:tabs>
      </w:pPr>
      <w:rPr>
        <w:b/>
      </w:rPr>
    </w:lvl>
    <w:lvl w:ilvl="2">
      <w:start w:val="1"/>
      <w:numFmt w:val="bullet"/>
      <w:isLgl w:val="false"/>
      <w:suff w:val="tab"/>
      <w:lvlText w:val="­"/>
      <w:lvlJc w:val="left"/>
      <w:pPr>
        <w:ind w:left="1778" w:hanging="360"/>
        <w:tabs>
          <w:tab w:val="num" w:pos="1778" w:leader="none"/>
        </w:tabs>
      </w:pPr>
      <w:rPr>
        <w:rFonts w:ascii="Courier New" w:hAnsi="Courier New"/>
      </w:r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5">
    <w:multiLevelType w:val="hybridMultilevel"/>
    <w:lvl w:ilvl="0">
      <w:start w:val="1"/>
      <w:numFmt w:val="bullet"/>
      <w:isLgl w:val="false"/>
      <w:suff w:val="tab"/>
      <w:lvlText w:val=""/>
      <w:lvlJc w:val="left"/>
      <w:pPr>
        <w:ind w:left="360" w:hanging="360"/>
        <w:tabs>
          <w:tab w:val="num" w:pos="360" w:leader="none"/>
        </w:tabs>
      </w:pPr>
      <w:rPr>
        <w:rFonts w:ascii="Symbol" w:hAnsi="Symbol"/>
        <w:color w:val="000000"/>
      </w:rPr>
    </w:lvl>
    <w:lvl w:ilvl="1">
      <w:start w:val="1"/>
      <w:numFmt w:val="lowerLetter"/>
      <w:isLgl w:val="false"/>
      <w:suff w:val="tab"/>
      <w:lvlText w:val="%2)"/>
      <w:lvlJc w:val="left"/>
      <w:pPr>
        <w:ind w:left="720" w:hanging="360"/>
        <w:tabs>
          <w:tab w:val="num" w:pos="720" w:leader="none"/>
        </w:tabs>
      </w:pPr>
    </w:lvl>
    <w:lvl w:ilvl="2">
      <w:start w:val="1"/>
      <w:numFmt w:val="bullet"/>
      <w:isLgl w:val="false"/>
      <w:suff w:val="tab"/>
      <w:lvlText w:val=""/>
      <w:lvlJc w:val="left"/>
      <w:pPr>
        <w:ind w:left="1080" w:hanging="360"/>
        <w:tabs>
          <w:tab w:val="num" w:pos="1080" w:leader="none"/>
        </w:tabs>
      </w:pPr>
      <w:rPr>
        <w:rFonts w:ascii="Symbol" w:hAnsi="Symbol"/>
        <w:color w:val="000000"/>
      </w:rPr>
    </w:lvl>
    <w:lvl w:ilvl="3">
      <w:start w:val="1"/>
      <w:numFmt w:val="decimal"/>
      <w:isLgl w:val="false"/>
      <w:suff w:val="tab"/>
      <w:lvlText w:val="(%4)"/>
      <w:lvlJc w:val="left"/>
      <w:pPr>
        <w:ind w:left="1440" w:hanging="360"/>
        <w:tabs>
          <w:tab w:val="num" w:pos="1440" w:leader="none"/>
        </w:tabs>
      </w:pPr>
    </w:lvl>
    <w:lvl w:ilvl="4">
      <w:start w:val="1"/>
      <w:numFmt w:val="lowerLetter"/>
      <w:isLgl w:val="false"/>
      <w:suff w:val="tab"/>
      <w:lvlText w:val="(%5)"/>
      <w:lvlJc w:val="left"/>
      <w:pPr>
        <w:ind w:left="1800" w:hanging="360"/>
        <w:tabs>
          <w:tab w:val="num" w:pos="1800" w:leader="none"/>
        </w:tabs>
      </w:pPr>
    </w:lvl>
    <w:lvl w:ilvl="5">
      <w:start w:val="1"/>
      <w:numFmt w:val="lowerRoman"/>
      <w:isLgl w:val="false"/>
      <w:suff w:val="tab"/>
      <w:lvlText w:val="(%6)"/>
      <w:lvlJc w:val="left"/>
      <w:pPr>
        <w:ind w:left="2160" w:hanging="360"/>
        <w:tabs>
          <w:tab w:val="num" w:pos="2160" w:leader="none"/>
        </w:tabs>
      </w:pPr>
    </w:lvl>
    <w:lvl w:ilvl="6">
      <w:start w:val="1"/>
      <w:numFmt w:val="decimal"/>
      <w:isLgl w:val="false"/>
      <w:suff w:val="tab"/>
      <w:lvlText w:val="%7."/>
      <w:lvlJc w:val="left"/>
      <w:pPr>
        <w:ind w:left="2520" w:hanging="360"/>
        <w:tabs>
          <w:tab w:val="num" w:pos="2520" w:leader="none"/>
        </w:tabs>
      </w:pPr>
    </w:lvl>
    <w:lvl w:ilvl="7">
      <w:start w:val="1"/>
      <w:numFmt w:val="lowerLetter"/>
      <w:isLgl w:val="false"/>
      <w:suff w:val="tab"/>
      <w:lvlText w:val="%8."/>
      <w:lvlJc w:val="left"/>
      <w:pPr>
        <w:ind w:left="2880" w:hanging="360"/>
        <w:tabs>
          <w:tab w:val="num" w:pos="2880" w:leader="none"/>
        </w:tabs>
      </w:pPr>
    </w:lvl>
    <w:lvl w:ilvl="8">
      <w:start w:val="1"/>
      <w:numFmt w:val="lowerRoman"/>
      <w:isLgl w:val="false"/>
      <w:suff w:val="tab"/>
      <w:lvlText w:val="%9."/>
      <w:lvlJc w:val="left"/>
      <w:pPr>
        <w:ind w:left="3240" w:hanging="360"/>
        <w:tabs>
          <w:tab w:val="num" w:pos="3240" w:leader="none"/>
        </w:tabs>
      </w:pPr>
    </w:lvl>
  </w:abstractNum>
  <w:abstractNum w:abstractNumId="16">
    <w:multiLevelType w:val="hybridMultilevel"/>
    <w:lvl w:ilvl="0">
      <w:start w:val="1"/>
      <w:numFmt w:val="decimal"/>
      <w:isLgl w:val="false"/>
      <w:suff w:val="tab"/>
      <w:lvlText w:val="%1."/>
      <w:lvlJc w:val="left"/>
      <w:pPr>
        <w:ind w:left="1068" w:hanging="360"/>
        <w:tabs>
          <w:tab w:val="num" w:pos="1068" w:leader="none"/>
        </w:tabs>
      </w:pPr>
    </w:lvl>
    <w:lvl w:ilvl="1">
      <w:start w:val="1"/>
      <w:numFmt w:val="decimal"/>
      <w:isLgl w:val="false"/>
      <w:suff w:val="tab"/>
      <w:lvlText w:val="%1.%2."/>
      <w:lvlJc w:val="left"/>
      <w:pPr>
        <w:ind w:left="1500" w:hanging="432"/>
        <w:tabs>
          <w:tab w:val="num" w:pos="1500" w:leader="none"/>
        </w:tabs>
      </w:pPr>
    </w:lvl>
    <w:lvl w:ilvl="2">
      <w:start w:val="1"/>
      <w:numFmt w:val="decimal"/>
      <w:isLgl w:val="false"/>
      <w:suff w:val="tab"/>
      <w:lvlText w:val="%1.%2.%3."/>
      <w:lvlJc w:val="left"/>
      <w:pPr>
        <w:ind w:left="1932" w:hanging="504"/>
        <w:tabs>
          <w:tab w:val="num" w:pos="2148" w:leader="none"/>
        </w:tabs>
      </w:pPr>
    </w:lvl>
    <w:lvl w:ilvl="3">
      <w:start w:val="1"/>
      <w:numFmt w:val="decimal"/>
      <w:isLgl w:val="false"/>
      <w:suff w:val="tab"/>
      <w:lvlText w:val="%1.%2.%3.%4."/>
      <w:lvlJc w:val="left"/>
      <w:pPr>
        <w:ind w:left="2436" w:hanging="648"/>
        <w:tabs>
          <w:tab w:val="num" w:pos="2508" w:leader="none"/>
        </w:tabs>
      </w:pPr>
    </w:lvl>
    <w:lvl w:ilvl="4">
      <w:start w:val="1"/>
      <w:numFmt w:val="decimal"/>
      <w:isLgl w:val="false"/>
      <w:suff w:val="tab"/>
      <w:lvlText w:val="%1.%2.%3.%4.%5."/>
      <w:lvlJc w:val="left"/>
      <w:pPr>
        <w:ind w:left="2940" w:hanging="792"/>
        <w:tabs>
          <w:tab w:val="num" w:pos="3228" w:leader="none"/>
        </w:tabs>
      </w:pPr>
    </w:lvl>
    <w:lvl w:ilvl="5">
      <w:start w:val="1"/>
      <w:numFmt w:val="decimal"/>
      <w:isLgl w:val="false"/>
      <w:suff w:val="tab"/>
      <w:lvlText w:val="%1.%2.%3.%4.%5.%6."/>
      <w:lvlJc w:val="left"/>
      <w:pPr>
        <w:ind w:left="3444" w:hanging="936"/>
        <w:tabs>
          <w:tab w:val="num" w:pos="3588" w:leader="none"/>
        </w:tabs>
      </w:pPr>
    </w:lvl>
    <w:lvl w:ilvl="6">
      <w:start w:val="1"/>
      <w:numFmt w:val="decimal"/>
      <w:isLgl w:val="false"/>
      <w:suff w:val="tab"/>
      <w:lvlText w:val="%1.%2.%3.%4.%5.%6.%7."/>
      <w:lvlJc w:val="left"/>
      <w:pPr>
        <w:ind w:left="3948" w:hanging="1080"/>
        <w:tabs>
          <w:tab w:val="num" w:pos="4308" w:leader="none"/>
        </w:tabs>
      </w:pPr>
    </w:lvl>
    <w:lvl w:ilvl="7">
      <w:start w:val="1"/>
      <w:numFmt w:val="decimal"/>
      <w:isLgl w:val="false"/>
      <w:suff w:val="tab"/>
      <w:lvlText w:val="%1.%2.%3.%4.%5.%6.%7.%8."/>
      <w:lvlJc w:val="left"/>
      <w:pPr>
        <w:ind w:left="4452" w:hanging="1224"/>
        <w:tabs>
          <w:tab w:val="num" w:pos="4668" w:leader="none"/>
        </w:tabs>
      </w:pPr>
    </w:lvl>
    <w:lvl w:ilvl="8">
      <w:start w:val="1"/>
      <w:numFmt w:val="decimal"/>
      <w:isLgl w:val="false"/>
      <w:suff w:val="tab"/>
      <w:lvlText w:val="%1.%2.%3.%4.%5.%6.%7.%8.%9."/>
      <w:lvlJc w:val="left"/>
      <w:pPr>
        <w:ind w:left="5028" w:hanging="1440"/>
        <w:tabs>
          <w:tab w:val="num" w:pos="5388" w:leader="none"/>
        </w:tabs>
      </w:pPr>
    </w:lvl>
  </w:abstractNum>
  <w:abstractNum w:abstractNumId="17">
    <w:multiLevelType w:val="hybridMultilevel"/>
    <w:lvl w:ilvl="0">
      <w:start w:val="1"/>
      <w:numFmt w:val="bullet"/>
      <w:isLgl w:val="false"/>
      <w:suff w:val="tab"/>
      <w:lvlText w:val=""/>
      <w:lvlJc w:val="left"/>
      <w:pPr>
        <w:ind w:left="1260" w:hanging="360"/>
        <w:tabs>
          <w:tab w:val="num" w:pos="1260" w:leader="none"/>
        </w:tabs>
      </w:pPr>
      <w:rPr>
        <w:rFonts w:ascii="Symbol" w:hAnsi="Symbol"/>
      </w:rPr>
    </w:lvl>
    <w:lvl w:ilvl="1">
      <w:start w:val="1"/>
      <w:numFmt w:val="bullet"/>
      <w:isLgl w:val="false"/>
      <w:suff w:val="tab"/>
      <w:lvlText w:val="o"/>
      <w:lvlJc w:val="left"/>
      <w:pPr>
        <w:ind w:left="1440" w:hanging="360"/>
        <w:tabs>
          <w:tab w:val="num" w:pos="1440" w:leader="none"/>
        </w:tabs>
      </w:pPr>
      <w:rPr>
        <w:rFonts w:ascii="Courier New" w:hAnsi="Courier New" w:cs="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cs="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cs="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8">
    <w:multiLevelType w:val="hybridMultilevel"/>
    <w:lvl w:ilvl="0">
      <w:start w:val="1"/>
      <w:numFmt w:val="decimal"/>
      <w:pStyle w:val="780"/>
      <w:isLgl w:val="false"/>
      <w:suff w:val="tab"/>
      <w:lvlText w:val="Раздел %1."/>
      <w:lvlJc w:val="left"/>
      <w:pPr>
        <w:tabs>
          <w:tab w:val="num" w:pos="144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9">
    <w:multiLevelType w:val="hybridMultilevel"/>
    <w:lvl w:ilvl="0">
      <w:start w:val="10"/>
      <w:numFmt w:val="decimal"/>
      <w:isLgl w:val="false"/>
      <w:suff w:val="tab"/>
      <w:lvlText w:val="%1."/>
      <w:lvlJc w:val="left"/>
      <w:pPr>
        <w:ind w:left="480" w:hanging="480"/>
        <w:tabs>
          <w:tab w:val="num" w:pos="480" w:leader="none"/>
        </w:tabs>
      </w:pPr>
    </w:lvl>
    <w:lvl w:ilvl="1">
      <w:start w:val="1"/>
      <w:numFmt w:val="decimal"/>
      <w:isLgl w:val="false"/>
      <w:suff w:val="tab"/>
      <w:lvlText w:val="%1.%2."/>
      <w:lvlJc w:val="left"/>
      <w:pPr>
        <w:ind w:left="1189" w:hanging="480"/>
        <w:tabs>
          <w:tab w:val="num" w:pos="1189" w:leader="none"/>
        </w:tabs>
      </w:pPr>
      <w:rPr>
        <w:b/>
      </w:rPr>
    </w:lvl>
    <w:lvl w:ilvl="2">
      <w:start w:val="1"/>
      <w:numFmt w:val="decimal"/>
      <w:isLgl w:val="false"/>
      <w:suff w:val="tab"/>
      <w:lvlText w:val="%1.%2.%3."/>
      <w:lvlJc w:val="left"/>
      <w:pPr>
        <w:ind w:left="2138" w:hanging="720"/>
        <w:tabs>
          <w:tab w:val="num" w:pos="2138" w:leader="none"/>
        </w:tabs>
      </w:p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0">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1">
    <w:multiLevelType w:val="hybridMultilevel"/>
    <w:lvl w:ilvl="0">
      <w:start w:val="1"/>
      <w:numFmt w:val="decimal"/>
      <w:isLgl w:val="false"/>
      <w:suff w:val="tab"/>
      <w:lvlText w:val="%1."/>
      <w:lvlJc w:val="left"/>
      <w:pPr>
        <w:ind w:left="1068" w:hanging="360"/>
        <w:tabs>
          <w:tab w:val="num" w:pos="1068" w:leader="none"/>
        </w:tabs>
      </w:pPr>
    </w:lvl>
    <w:lvl w:ilvl="1">
      <w:start w:val="1"/>
      <w:numFmt w:val="decimal"/>
      <w:isLgl w:val="false"/>
      <w:suff w:val="tab"/>
      <w:lvlText w:val="%1.%2."/>
      <w:lvlJc w:val="left"/>
      <w:pPr>
        <w:ind w:left="1500" w:hanging="432"/>
        <w:tabs>
          <w:tab w:val="num" w:pos="1500" w:leader="none"/>
        </w:tabs>
      </w:pPr>
    </w:lvl>
    <w:lvl w:ilvl="2">
      <w:start w:val="1"/>
      <w:numFmt w:val="decimal"/>
      <w:isLgl w:val="false"/>
      <w:suff w:val="tab"/>
      <w:lvlText w:val="%1.%2.%3."/>
      <w:lvlJc w:val="left"/>
      <w:pPr>
        <w:ind w:left="1932" w:hanging="504"/>
        <w:tabs>
          <w:tab w:val="num" w:pos="2148" w:leader="none"/>
        </w:tabs>
      </w:pPr>
    </w:lvl>
    <w:lvl w:ilvl="3">
      <w:start w:val="1"/>
      <w:numFmt w:val="decimal"/>
      <w:isLgl w:val="false"/>
      <w:suff w:val="tab"/>
      <w:lvlText w:val="%1.%2.%3.%4."/>
      <w:lvlJc w:val="left"/>
      <w:pPr>
        <w:ind w:left="2436" w:hanging="648"/>
        <w:tabs>
          <w:tab w:val="num" w:pos="2508" w:leader="none"/>
        </w:tabs>
      </w:pPr>
    </w:lvl>
    <w:lvl w:ilvl="4">
      <w:start w:val="1"/>
      <w:numFmt w:val="decimal"/>
      <w:isLgl w:val="false"/>
      <w:suff w:val="tab"/>
      <w:lvlText w:val="%1.%2.%3.%4.%5."/>
      <w:lvlJc w:val="left"/>
      <w:pPr>
        <w:ind w:left="2940" w:hanging="792"/>
        <w:tabs>
          <w:tab w:val="num" w:pos="3228" w:leader="none"/>
        </w:tabs>
      </w:pPr>
    </w:lvl>
    <w:lvl w:ilvl="5">
      <w:start w:val="1"/>
      <w:numFmt w:val="decimal"/>
      <w:isLgl w:val="false"/>
      <w:suff w:val="tab"/>
      <w:lvlText w:val="%1.%2.%3.%4.%5.%6."/>
      <w:lvlJc w:val="left"/>
      <w:pPr>
        <w:ind w:left="3444" w:hanging="936"/>
        <w:tabs>
          <w:tab w:val="num" w:pos="3588" w:leader="none"/>
        </w:tabs>
      </w:pPr>
    </w:lvl>
    <w:lvl w:ilvl="6">
      <w:start w:val="1"/>
      <w:numFmt w:val="decimal"/>
      <w:isLgl w:val="false"/>
      <w:suff w:val="tab"/>
      <w:lvlText w:val="%1.%2.%3.%4.%5.%6.%7."/>
      <w:lvlJc w:val="left"/>
      <w:pPr>
        <w:ind w:left="3948" w:hanging="1080"/>
        <w:tabs>
          <w:tab w:val="num" w:pos="4308" w:leader="none"/>
        </w:tabs>
      </w:pPr>
    </w:lvl>
    <w:lvl w:ilvl="7">
      <w:start w:val="1"/>
      <w:numFmt w:val="decimal"/>
      <w:isLgl w:val="false"/>
      <w:suff w:val="tab"/>
      <w:lvlText w:val="%1.%2.%3.%4.%5.%6.%7.%8."/>
      <w:lvlJc w:val="left"/>
      <w:pPr>
        <w:ind w:left="4452" w:hanging="1224"/>
        <w:tabs>
          <w:tab w:val="num" w:pos="4668" w:leader="none"/>
        </w:tabs>
      </w:pPr>
    </w:lvl>
    <w:lvl w:ilvl="8">
      <w:start w:val="1"/>
      <w:numFmt w:val="decimal"/>
      <w:isLgl w:val="false"/>
      <w:suff w:val="tab"/>
      <w:lvlText w:val="%1.%2.%3.%4.%5.%6.%7.%8.%9."/>
      <w:lvlJc w:val="left"/>
      <w:pPr>
        <w:ind w:left="5028" w:hanging="1440"/>
        <w:tabs>
          <w:tab w:val="num" w:pos="5388" w:leader="none"/>
        </w:tabs>
      </w:pPr>
    </w:lvl>
  </w:abstractNum>
  <w:abstractNum w:abstractNumId="22">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3">
    <w:multiLevelType w:val="hybridMultilevel"/>
    <w:lvl w:ilvl="0">
      <w:start w:val="4"/>
      <w:numFmt w:val="decimal"/>
      <w:isLgl w:val="false"/>
      <w:suff w:val="tab"/>
      <w:lvlText w:val="%1."/>
      <w:lvlJc w:val="left"/>
      <w:pPr>
        <w:ind w:left="480" w:hanging="480"/>
        <w:tabs>
          <w:tab w:val="num" w:pos="480" w:leader="none"/>
        </w:tabs>
      </w:pPr>
    </w:lvl>
    <w:lvl w:ilvl="1">
      <w:start w:val="1"/>
      <w:numFmt w:val="decimal"/>
      <w:isLgl w:val="false"/>
      <w:suff w:val="tab"/>
      <w:lvlText w:val="%1.%2."/>
      <w:lvlJc w:val="left"/>
      <w:pPr>
        <w:ind w:left="1189" w:hanging="480"/>
        <w:tabs>
          <w:tab w:val="num" w:pos="1189" w:leader="none"/>
        </w:tabs>
      </w:pPr>
    </w:lvl>
    <w:lvl w:ilvl="2">
      <w:start w:val="1"/>
      <w:numFmt w:val="bullet"/>
      <w:isLgl w:val="false"/>
      <w:suff w:val="tab"/>
      <w:lvlText w:val="­"/>
      <w:lvlJc w:val="left"/>
      <w:pPr>
        <w:ind w:left="1778" w:hanging="360"/>
        <w:tabs>
          <w:tab w:val="num" w:pos="1778" w:leader="none"/>
        </w:tabs>
      </w:pPr>
      <w:rPr>
        <w:rFonts w:ascii="Courier New" w:hAnsi="Courier New"/>
      </w:r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4">
    <w:multiLevelType w:val="hybridMultilevel"/>
    <w:lvl w:ilvl="0">
      <w:start w:val="1"/>
      <w:numFmt w:val="bullet"/>
      <w:isLgl w:val="false"/>
      <w:suff w:val="tab"/>
      <w:lvlText w:val=""/>
      <w:lvlJc w:val="left"/>
      <w:pPr>
        <w:ind w:left="1080" w:hanging="360"/>
        <w:tabs>
          <w:tab w:val="num" w:pos="1080" w:leader="none"/>
        </w:tabs>
      </w:pPr>
      <w:rPr>
        <w:rFonts w:ascii="Symbol" w:hAnsi="Symbol"/>
      </w:rPr>
    </w:lvl>
    <w:lvl w:ilvl="1">
      <w:start w:val="1"/>
      <w:numFmt w:val="bullet"/>
      <w:isLgl w:val="false"/>
      <w:suff w:val="tab"/>
      <w:lvlText w:val="o"/>
      <w:lvlJc w:val="left"/>
      <w:pPr>
        <w:ind w:left="1800" w:hanging="360"/>
        <w:tabs>
          <w:tab w:val="num" w:pos="1800" w:leader="none"/>
        </w:tabs>
      </w:pPr>
      <w:rPr>
        <w:rFonts w:ascii="Courier New" w:hAnsi="Courier New" w:cs="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cs="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cs="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25">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o"/>
      <w:lvlJc w:val="left"/>
      <w:pPr>
        <w:ind w:left="1440" w:hanging="360"/>
        <w:tabs>
          <w:tab w:val="num" w:pos="1440" w:leader="none"/>
        </w:tabs>
      </w:pPr>
      <w:rPr>
        <w:rFonts w:ascii="Courier New" w:hAnsi="Courier New" w:cs="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cs="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cs="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26">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o"/>
      <w:lvlJc w:val="left"/>
      <w:pPr>
        <w:ind w:left="1440" w:hanging="360"/>
        <w:tabs>
          <w:tab w:val="num" w:pos="1440" w:leader="none"/>
        </w:tabs>
      </w:pPr>
      <w:rPr>
        <w:rFonts w:ascii="Courier New" w:hAnsi="Courier New" w:cs="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cs="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cs="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27">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8">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9">
    <w:multiLevelType w:val="hybridMultilevel"/>
    <w:lvl w:ilvl="0">
      <w:start w:val="1"/>
      <w:numFmt w:val="decimal"/>
      <w:pStyle w:val="768"/>
      <w:isLgl w:val="false"/>
      <w:suff w:val="tab"/>
      <w:lvlText w:val="%1."/>
      <w:lvlJc w:val="left"/>
      <w:pPr>
        <w:ind w:left="284" w:hanging="284"/>
        <w:tabs>
          <w:tab w:val="num" w:pos="360" w:leader="none"/>
        </w:tabs>
      </w:pPr>
      <w:rPr>
        <w:b w:val="0"/>
        <w:i w:val="0"/>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0">
    <w:multiLevelType w:val="hybridMultilevel"/>
    <w:lvl w:ilvl="0">
      <w:start w:val="1"/>
      <w:numFmt w:val="decimal"/>
      <w:pStyle w:val="786"/>
      <w:isLgl w:val="false"/>
      <w:suff w:val="tab"/>
      <w:lvlText w:val="Статья %1. "/>
      <w:lvlJc w:val="left"/>
      <w:pPr>
        <w:ind w:left="0" w:firstLine="0"/>
        <w:tabs>
          <w:tab w:val="num" w:pos="1440" w:leader="none"/>
        </w:tabs>
      </w:pPr>
      <w:rPr>
        <w:rFonts w:ascii="Times New Roman" w:hAnsi="Times New Roman" w:cs="Arial"/>
        <w:b/>
        <w:bCs/>
        <w:i w:val="0"/>
        <w:iCs w:val="0"/>
        <w:caps w:val="0"/>
        <w:smallCaps w:val="0"/>
        <w:strike w:val="0"/>
        <w:color w:val="000000"/>
        <w:spacing w:val="0"/>
        <w:position w:val="0"/>
        <w:sz w:val="22"/>
        <w:szCs w:val="20"/>
        <w:u w:val="none"/>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1">
    <w:multiLevelType w:val="hybridMultilevel"/>
    <w:lvl w:ilvl="0">
      <w:start w:val="5"/>
      <w:numFmt w:val="decimal"/>
      <w:isLgl w:val="false"/>
      <w:suff w:val="tab"/>
      <w:lvlText w:val="%1."/>
      <w:lvlJc w:val="left"/>
      <w:pPr>
        <w:ind w:left="480" w:hanging="480"/>
        <w:tabs>
          <w:tab w:val="num" w:pos="480" w:leader="none"/>
        </w:tabs>
      </w:pPr>
    </w:lvl>
    <w:lvl w:ilvl="1">
      <w:start w:val="1"/>
      <w:numFmt w:val="decimal"/>
      <w:isLgl w:val="false"/>
      <w:suff w:val="tab"/>
      <w:lvlText w:val="%1.%2."/>
      <w:lvlJc w:val="left"/>
      <w:pPr>
        <w:ind w:left="1189" w:hanging="480"/>
        <w:tabs>
          <w:tab w:val="num" w:pos="1189" w:leader="none"/>
        </w:tabs>
      </w:pPr>
    </w:lvl>
    <w:lvl w:ilvl="2">
      <w:start w:val="1"/>
      <w:numFmt w:val="decimal"/>
      <w:isLgl w:val="false"/>
      <w:suff w:val="tab"/>
      <w:lvlText w:val="%1.%2.%3."/>
      <w:lvlJc w:val="left"/>
      <w:pPr>
        <w:ind w:left="1980" w:hanging="720"/>
        <w:tabs>
          <w:tab w:val="num" w:pos="1980" w:leader="none"/>
        </w:tabs>
      </w:pPr>
      <w:rPr>
        <w:b/>
        <w:color w:val="000000"/>
      </w:r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2">
    <w:multiLevelType w:val="hybridMultilevel"/>
    <w:lvl w:ilvl="0">
      <w:start w:val="5"/>
      <w:numFmt w:val="decimal"/>
      <w:isLgl w:val="false"/>
      <w:suff w:val="tab"/>
      <w:lvlText w:val="%1."/>
      <w:lvlJc w:val="left"/>
      <w:pPr>
        <w:ind w:left="540" w:hanging="540"/>
        <w:tabs>
          <w:tab w:val="num" w:pos="540" w:leader="none"/>
        </w:tabs>
      </w:pPr>
    </w:lvl>
    <w:lvl w:ilvl="1">
      <w:start w:val="3"/>
      <w:numFmt w:val="decimal"/>
      <w:isLgl w:val="false"/>
      <w:suff w:val="tab"/>
      <w:lvlText w:val="%1.%2."/>
      <w:lvlJc w:val="left"/>
      <w:pPr>
        <w:ind w:left="540" w:hanging="540"/>
        <w:tabs>
          <w:tab w:val="num" w:pos="540" w:leader="none"/>
        </w:tabs>
      </w:pPr>
    </w:lvl>
    <w:lvl w:ilvl="2">
      <w:start w:val="4"/>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1440" w:hanging="720"/>
        <w:tabs>
          <w:tab w:val="num" w:pos="1440" w:leader="none"/>
        </w:tabs>
      </w:pPr>
      <w:rPr>
        <w:b/>
        <w:i w:val="0"/>
        <w:sz w:val="20"/>
        <w:szCs w:val="20"/>
      </w:r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3">
    <w:multiLevelType w:val="hybridMultilevel"/>
    <w:lvl w:ilvl="0">
      <w:start w:val="1"/>
      <w:numFmt w:val="decimal"/>
      <w:pStyle w:val="771"/>
      <w:isLgl w:val="false"/>
      <w:suff w:val="tab"/>
      <w:lvlText w:val="%1."/>
      <w:lvlJc w:val="left"/>
      <w:pPr>
        <w:ind w:left="360" w:hanging="360"/>
        <w:tabs>
          <w:tab w:val="num" w:pos="360" w:leader="none"/>
        </w:tabs>
      </w:pPr>
    </w:lvl>
    <w:lvl w:ilvl="1">
      <w:start w:val="1"/>
      <w:numFmt w:val="decimal"/>
      <w:isLgl w:val="false"/>
      <w:suff w:val="tab"/>
      <w:lvlText w:val="%1.%2."/>
      <w:lvlJc w:val="left"/>
      <w:pPr>
        <w:ind w:left="972" w:hanging="432"/>
        <w:tabs>
          <w:tab w:val="num" w:pos="972" w:leader="none"/>
        </w:tabs>
      </w:pPr>
      <w:rPr>
        <w:b/>
      </w:rPr>
    </w:lvl>
    <w:lvl w:ilvl="2">
      <w:start w:val="1"/>
      <w:numFmt w:val="decimal"/>
      <w:isLgl w:val="false"/>
      <w:suff w:val="tab"/>
      <w:lvlText w:val="%1.%2.%3."/>
      <w:lvlJc w:val="left"/>
      <w:pPr>
        <w:ind w:left="1224" w:hanging="504"/>
        <w:tabs>
          <w:tab w:val="num" w:pos="1440" w:leader="none"/>
        </w:tabs>
      </w:pPr>
      <w:rPr>
        <w:b/>
      </w:r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34">
    <w:multiLevelType w:val="hybridMultilevel"/>
    <w:lvl w:ilvl="0">
      <w:start w:val="1"/>
      <w:numFmt w:val="decimal"/>
      <w:isLgl w:val="false"/>
      <w:suff w:val="tab"/>
      <w:lvlText w:val="%1."/>
      <w:lvlJc w:val="left"/>
      <w:pPr>
        <w:ind w:left="1654" w:hanging="945"/>
        <w:tabs>
          <w:tab w:val="num" w:pos="1654" w:leader="none"/>
        </w:tabs>
      </w:pPr>
    </w:lvl>
    <w:lvl w:ilvl="1">
      <w:start w:val="1"/>
      <w:numFmt w:val="lowerLetter"/>
      <w:isLgl w:val="false"/>
      <w:suff w:val="tab"/>
      <w:lvlText w:val="%2."/>
      <w:lvlJc w:val="left"/>
      <w:pPr>
        <w:ind w:left="1789" w:hanging="360"/>
        <w:tabs>
          <w:tab w:val="num" w:pos="1789" w:leader="none"/>
        </w:tabs>
      </w:p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35">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o"/>
      <w:lvlJc w:val="left"/>
      <w:pPr>
        <w:ind w:left="1440" w:hanging="360"/>
        <w:tabs>
          <w:tab w:val="num" w:pos="1440" w:leader="none"/>
        </w:tabs>
      </w:pPr>
      <w:rPr>
        <w:rFonts w:ascii="Courier New" w:hAnsi="Courier New" w:cs="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cs="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cs="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6">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972" w:hanging="432"/>
        <w:tabs>
          <w:tab w:val="num" w:pos="972" w:leader="none"/>
        </w:tabs>
      </w:pPr>
      <w:rPr>
        <w:b/>
      </w:rPr>
    </w:lvl>
    <w:lvl w:ilvl="2">
      <w:start w:val="1"/>
      <w:numFmt w:val="decimal"/>
      <w:isLgl w:val="false"/>
      <w:suff w:val="tab"/>
      <w:lvlText w:val="%1.%2.%3."/>
      <w:lvlJc w:val="left"/>
      <w:pPr>
        <w:ind w:left="1224" w:hanging="504"/>
        <w:tabs>
          <w:tab w:val="num" w:pos="1440" w:leader="none"/>
        </w:tabs>
      </w:pPr>
      <w:rPr>
        <w:b/>
      </w:r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37">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o"/>
      <w:lvlJc w:val="left"/>
      <w:pPr>
        <w:ind w:left="1440" w:hanging="360"/>
        <w:tabs>
          <w:tab w:val="num" w:pos="1440" w:leader="none"/>
        </w:tabs>
      </w:pPr>
      <w:rPr>
        <w:rFonts w:ascii="Courier New" w:hAnsi="Courier New" w:cs="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cs="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cs="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8">
    <w:multiLevelType w:val="hybridMultilevel"/>
    <w:lvl w:ilvl="0">
      <w:start w:val="1"/>
      <w:numFmt w:val="decimal"/>
      <w:isLgl w:val="false"/>
      <w:suff w:val="tab"/>
      <w:lvlText w:val="1.%1."/>
      <w:lvlJc w:val="left"/>
      <w:pPr>
        <w:ind w:left="360" w:hanging="360"/>
        <w:tabs>
          <w:tab w:val="num" w:pos="360" w:leader="none"/>
        </w:tabs>
      </w:pPr>
    </w:lvl>
    <w:lvl w:ilvl="1">
      <w:start w:val="1"/>
      <w:numFmt w:val="decimal"/>
      <w:isLgl w:val="false"/>
      <w:suff w:val="tab"/>
      <w:lvlText w:val="2.%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39">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bullet"/>
      <w:isLgl w:val="false"/>
      <w:suff w:val="tab"/>
      <w:lvlText w:val=""/>
      <w:lvlJc w:val="left"/>
      <w:pPr>
        <w:ind w:left="1080" w:hanging="360"/>
        <w:tabs>
          <w:tab w:val="num" w:pos="1080" w:leader="none"/>
        </w:tabs>
      </w:pPr>
      <w:rPr>
        <w:rFonts w:ascii="Symbol" w:hAnsi="Symbol"/>
      </w:r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40">
    <w:multiLevelType w:val="hybridMultilevel"/>
    <w:lvl w:ilvl="0">
      <w:start w:val="0"/>
      <w:numFmt w:val="bullet"/>
      <w:isLgl w:val="false"/>
      <w:suff w:val="tab"/>
      <w:lvlText w:val="-"/>
      <w:lvlJc w:val="left"/>
      <w:pPr>
        <w:ind w:left="960" w:hanging="360"/>
        <w:tabs>
          <w:tab w:val="num" w:pos="960" w:leader="none"/>
        </w:tabs>
      </w:pPr>
      <w:rPr>
        <w:rFonts w:ascii="Times New Roman" w:hAnsi="Times New Roman" w:eastAsia="Times New Roman" w:cs="Times New Roman"/>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1">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2">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3">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4">
    <w:multiLevelType w:val="hybridMultilevel"/>
    <w:lvl w:ilvl="0">
      <w:start w:val="3"/>
      <w:numFmt w:val="bullet"/>
      <w:isLgl w:val="false"/>
      <w:suff w:val="tab"/>
      <w:lvlText w:val="-"/>
      <w:lvlJc w:val="left"/>
      <w:pPr>
        <w:ind w:left="1069" w:hanging="360"/>
        <w:tabs>
          <w:tab w:val="num" w:pos="1069"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29"/>
  </w:num>
  <w:num w:numId="2">
    <w:abstractNumId w:val="33"/>
  </w:num>
  <w:num w:numId="3">
    <w:abstractNumId w:val="27"/>
  </w:num>
  <w:num w:numId="4">
    <w:abstractNumId w:val="39"/>
  </w:num>
  <w:num w:numId="5">
    <w:abstractNumId w:val="13"/>
  </w:num>
  <w:num w:numId="6">
    <w:abstractNumId w:val="0"/>
  </w:num>
  <w:num w:numId="7">
    <w:abstractNumId w:val="22"/>
  </w:num>
  <w:num w:numId="8">
    <w:abstractNumId w:val="21"/>
  </w:num>
  <w:num w:numId="9">
    <w:abstractNumId w:val="36"/>
  </w:num>
  <w:num w:numId="10">
    <w:abstractNumId w:val="28"/>
  </w:num>
  <w:num w:numId="11">
    <w:abstractNumId w:val="31"/>
  </w:num>
  <w:num w:numId="12">
    <w:abstractNumId w:val="15"/>
  </w:num>
  <w:num w:numId="13">
    <w:abstractNumId w:val="34"/>
  </w:num>
  <w:num w:numId="14">
    <w:abstractNumId w:val="18"/>
  </w:num>
  <w:num w:numId="15">
    <w:abstractNumId w:val="10"/>
  </w:num>
  <w:num w:numId="16">
    <w:abstractNumId w:val="14"/>
  </w:num>
  <w:num w:numId="17">
    <w:abstractNumId w:val="23"/>
  </w:num>
  <w:num w:numId="18">
    <w:abstractNumId w:val="11"/>
  </w:num>
  <w:num w:numId="19">
    <w:abstractNumId w:val="9"/>
  </w:num>
  <w:num w:numId="20">
    <w:abstractNumId w:val="3"/>
  </w:num>
  <w:num w:numId="21">
    <w:abstractNumId w:val="19"/>
  </w:num>
  <w:num w:numId="22">
    <w:abstractNumId w:val="17"/>
  </w:num>
  <w:num w:numId="23">
    <w:abstractNumId w:val="35"/>
  </w:num>
  <w:num w:numId="24">
    <w:abstractNumId w:val="26"/>
  </w:num>
  <w:num w:numId="25">
    <w:abstractNumId w:val="40"/>
  </w:num>
  <w:num w:numId="26">
    <w:abstractNumId w:val="37"/>
  </w:num>
  <w:num w:numId="27">
    <w:abstractNumId w:val="5"/>
  </w:num>
  <w:num w:numId="28">
    <w:abstractNumId w:val="30"/>
  </w:num>
  <w:num w:numId="29">
    <w:abstractNumId w:val="24"/>
  </w:num>
  <w:num w:numId="30">
    <w:abstractNumId w:val="7"/>
  </w:num>
  <w:num w:numId="31">
    <w:abstractNumId w:val="6"/>
  </w:num>
  <w:num w:numId="32">
    <w:abstractNumId w:val="4"/>
  </w:num>
  <w:num w:numId="33">
    <w:abstractNumId w:val="42"/>
  </w:num>
  <w:num w:numId="34">
    <w:abstractNumId w:val="2"/>
  </w:num>
  <w:num w:numId="35">
    <w:abstractNumId w:val="32"/>
  </w:num>
  <w:num w:numId="36">
    <w:abstractNumId w:val="8"/>
  </w:num>
  <w:num w:numId="37">
    <w:abstractNumId w:val="25"/>
  </w:num>
  <w:num w:numId="38">
    <w:abstractNumId w:val="38"/>
  </w:num>
  <w:num w:numId="39">
    <w:abstractNumId w:val="20"/>
  </w:num>
  <w:num w:numId="40">
    <w:abstractNumId w:val="1"/>
  </w:num>
  <w:num w:numId="41">
    <w:abstractNumId w:val="16"/>
  </w:num>
  <w:num w:numId="42">
    <w:abstractNumId w:val="12"/>
  </w:num>
  <w:num w:numId="43">
    <w:abstractNumId w:val="44"/>
  </w:num>
  <w:num w:numId="44">
    <w:abstractNumId w:val="43"/>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43"/>
    <w:next w:val="743"/>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743"/>
    <w:next w:val="743"/>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743"/>
    <w:next w:val="743"/>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743"/>
    <w:next w:val="743"/>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743"/>
    <w:next w:val="743"/>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743"/>
    <w:next w:val="743"/>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743"/>
    <w:next w:val="743"/>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743"/>
    <w:next w:val="743"/>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743"/>
    <w:next w:val="743"/>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743"/>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743"/>
    <w:next w:val="743"/>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743"/>
    <w:next w:val="743"/>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743"/>
    <w:next w:val="743"/>
    <w:link w:val="39"/>
    <w:uiPriority w:val="29"/>
    <w:qFormat/>
    <w:pPr>
      <w:ind w:left="720" w:right="720"/>
    </w:pPr>
    <w:rPr>
      <w:i/>
    </w:rPr>
  </w:style>
  <w:style w:type="character" w:styleId="39">
    <w:name w:val="Quote Char"/>
    <w:link w:val="38"/>
    <w:uiPriority w:val="29"/>
    <w:rPr>
      <w:i/>
    </w:rPr>
  </w:style>
  <w:style w:type="paragraph" w:styleId="40">
    <w:name w:val="Intense Quote"/>
    <w:basedOn w:val="743"/>
    <w:next w:val="743"/>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743"/>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743"/>
    <w:link w:val="45"/>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743"/>
    <w:next w:val="743"/>
    <w:link w:val="47"/>
    <w:uiPriority w:val="35"/>
    <w:semiHidden/>
    <w:unhideWhenUsed/>
    <w:qFormat/>
    <w:pPr>
      <w:spacing w:line="276" w:lineRule="auto"/>
    </w:pPr>
    <w:rPr>
      <w:b/>
      <w:bCs/>
      <w:color w:val="4f81bd" w:themeColor="accent1"/>
      <w:sz w:val="18"/>
      <w:szCs w:val="18"/>
    </w:rPr>
  </w:style>
  <w:style w:type="character" w:styleId="47">
    <w:name w:val="Caption Char"/>
    <w:basedOn w:val="11"/>
    <w:link w:val="46"/>
    <w:uiPriority w:val="35"/>
    <w:rPr>
      <w:b/>
      <w:bCs/>
      <w:color w:val="4f81bd" w:themeColor="accent1"/>
      <w:sz w:val="18"/>
      <w:szCs w:val="18"/>
    </w:rPr>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743"/>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743"/>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743"/>
    <w:next w:val="743"/>
    <w:uiPriority w:val="39"/>
    <w:unhideWhenUsed/>
    <w:pPr>
      <w:ind w:left="0" w:right="0" w:firstLine="0"/>
      <w:spacing w:after="57"/>
    </w:pPr>
  </w:style>
  <w:style w:type="paragraph" w:styleId="182">
    <w:name w:val="toc 2"/>
    <w:basedOn w:val="743"/>
    <w:next w:val="743"/>
    <w:uiPriority w:val="39"/>
    <w:unhideWhenUsed/>
    <w:pPr>
      <w:ind w:left="283" w:right="0" w:firstLine="0"/>
      <w:spacing w:after="57"/>
    </w:pPr>
  </w:style>
  <w:style w:type="paragraph" w:styleId="183">
    <w:name w:val="toc 3"/>
    <w:basedOn w:val="743"/>
    <w:next w:val="743"/>
    <w:uiPriority w:val="39"/>
    <w:unhideWhenUsed/>
    <w:pPr>
      <w:ind w:left="567" w:right="0" w:firstLine="0"/>
      <w:spacing w:after="57"/>
    </w:pPr>
  </w:style>
  <w:style w:type="paragraph" w:styleId="184">
    <w:name w:val="toc 4"/>
    <w:basedOn w:val="743"/>
    <w:next w:val="743"/>
    <w:uiPriority w:val="39"/>
    <w:unhideWhenUsed/>
    <w:pPr>
      <w:ind w:left="850" w:right="0" w:firstLine="0"/>
      <w:spacing w:after="57"/>
    </w:pPr>
  </w:style>
  <w:style w:type="paragraph" w:styleId="185">
    <w:name w:val="toc 5"/>
    <w:basedOn w:val="743"/>
    <w:next w:val="743"/>
    <w:uiPriority w:val="39"/>
    <w:unhideWhenUsed/>
    <w:pPr>
      <w:ind w:left="1134" w:right="0" w:firstLine="0"/>
      <w:spacing w:after="57"/>
    </w:pPr>
  </w:style>
  <w:style w:type="paragraph" w:styleId="186">
    <w:name w:val="toc 6"/>
    <w:basedOn w:val="743"/>
    <w:next w:val="743"/>
    <w:uiPriority w:val="39"/>
    <w:unhideWhenUsed/>
    <w:pPr>
      <w:ind w:left="1417" w:right="0" w:firstLine="0"/>
      <w:spacing w:after="57"/>
    </w:pPr>
  </w:style>
  <w:style w:type="paragraph" w:styleId="187">
    <w:name w:val="toc 7"/>
    <w:basedOn w:val="743"/>
    <w:next w:val="743"/>
    <w:uiPriority w:val="39"/>
    <w:unhideWhenUsed/>
    <w:pPr>
      <w:ind w:left="1701" w:right="0" w:firstLine="0"/>
      <w:spacing w:after="57"/>
    </w:pPr>
  </w:style>
  <w:style w:type="paragraph" w:styleId="188">
    <w:name w:val="toc 8"/>
    <w:basedOn w:val="743"/>
    <w:next w:val="743"/>
    <w:uiPriority w:val="39"/>
    <w:unhideWhenUsed/>
    <w:pPr>
      <w:ind w:left="1984" w:right="0" w:firstLine="0"/>
      <w:spacing w:after="57"/>
    </w:pPr>
  </w:style>
  <w:style w:type="paragraph" w:styleId="189">
    <w:name w:val="toc 9"/>
    <w:basedOn w:val="743"/>
    <w:next w:val="743"/>
    <w:uiPriority w:val="39"/>
    <w:unhideWhenUsed/>
    <w:pPr>
      <w:ind w:left="2268" w:right="0" w:firstLine="0"/>
      <w:spacing w:after="57"/>
    </w:pPr>
  </w:style>
  <w:style w:type="paragraph" w:styleId="190">
    <w:name w:val="TOC Heading"/>
    <w:uiPriority w:val="39"/>
    <w:unhideWhenUsed/>
  </w:style>
  <w:style w:type="paragraph" w:styleId="191">
    <w:name w:val="table of figures"/>
    <w:basedOn w:val="743"/>
    <w:next w:val="743"/>
    <w:uiPriority w:val="99"/>
    <w:unhideWhenUsed/>
    <w:pPr>
      <w:spacing w:after="0" w:afterAutospacing="0"/>
    </w:pPr>
  </w:style>
  <w:style w:type="paragraph" w:styleId="743" w:default="1">
    <w:name w:val="Normal"/>
    <w:next w:val="743"/>
    <w:link w:val="743"/>
    <w:qFormat/>
    <w:rPr>
      <w:sz w:val="24"/>
      <w:szCs w:val="24"/>
      <w:lang w:val="ru-RU" w:eastAsia="ru-RU" w:bidi="ar-SA"/>
    </w:rPr>
  </w:style>
  <w:style w:type="paragraph" w:styleId="744">
    <w:name w:val="Заголовок 1"/>
    <w:basedOn w:val="743"/>
    <w:next w:val="743"/>
    <w:link w:val="743"/>
    <w:qFormat/>
    <w:pPr>
      <w:jc w:val="center"/>
      <w:keepNext/>
      <w:outlineLvl w:val="0"/>
    </w:pPr>
    <w:rPr>
      <w:b/>
      <w:bCs/>
    </w:rPr>
  </w:style>
  <w:style w:type="paragraph" w:styleId="745">
    <w:name w:val="Заголовок 2"/>
    <w:basedOn w:val="743"/>
    <w:next w:val="743"/>
    <w:link w:val="743"/>
    <w:qFormat/>
    <w:pPr>
      <w:keepNext/>
      <w:spacing w:before="240" w:after="60"/>
      <w:outlineLvl w:val="1"/>
    </w:pPr>
    <w:rPr>
      <w:rFonts w:ascii="Arial" w:hAnsi="Arial" w:cs="Arial"/>
      <w:b/>
      <w:bCs/>
      <w:i/>
      <w:iCs/>
      <w:sz w:val="28"/>
      <w:szCs w:val="28"/>
    </w:rPr>
  </w:style>
  <w:style w:type="paragraph" w:styleId="746">
    <w:name w:val="Заголовок 3,Реферат"/>
    <w:basedOn w:val="743"/>
    <w:next w:val="743"/>
    <w:link w:val="743"/>
    <w:qFormat/>
    <w:pPr>
      <w:keepNext/>
      <w:spacing w:before="240" w:after="60"/>
      <w:outlineLvl w:val="2"/>
    </w:pPr>
    <w:rPr>
      <w:rFonts w:ascii="Arial" w:hAnsi="Arial" w:cs="Arial"/>
      <w:b/>
      <w:bCs/>
      <w:sz w:val="26"/>
      <w:szCs w:val="26"/>
    </w:rPr>
  </w:style>
  <w:style w:type="paragraph" w:styleId="747">
    <w:name w:val="Заголовок 4"/>
    <w:basedOn w:val="743"/>
    <w:next w:val="743"/>
    <w:link w:val="743"/>
    <w:qFormat/>
    <w:pPr>
      <w:keepNext/>
      <w:spacing w:before="240" w:after="60"/>
      <w:outlineLvl w:val="3"/>
    </w:pPr>
    <w:rPr>
      <w:b/>
      <w:bCs/>
      <w:sz w:val="28"/>
      <w:szCs w:val="28"/>
    </w:rPr>
  </w:style>
  <w:style w:type="paragraph" w:styleId="748">
    <w:name w:val="Заголовок 5"/>
    <w:basedOn w:val="743"/>
    <w:next w:val="743"/>
    <w:link w:val="743"/>
    <w:qFormat/>
    <w:pPr>
      <w:spacing w:before="240" w:after="60"/>
      <w:outlineLvl w:val="4"/>
    </w:pPr>
    <w:rPr>
      <w:b/>
      <w:bCs/>
      <w:i/>
      <w:iCs/>
      <w:sz w:val="26"/>
      <w:szCs w:val="26"/>
    </w:rPr>
  </w:style>
  <w:style w:type="paragraph" w:styleId="749">
    <w:name w:val="Заголовок 7"/>
    <w:basedOn w:val="743"/>
    <w:next w:val="743"/>
    <w:link w:val="743"/>
    <w:qFormat/>
    <w:pPr>
      <w:spacing w:before="240" w:after="60"/>
      <w:outlineLvl w:val="6"/>
    </w:pPr>
  </w:style>
  <w:style w:type="character" w:styleId="750">
    <w:name w:val="Основной шрифт абзаца"/>
    <w:next w:val="750"/>
    <w:link w:val="743"/>
    <w:uiPriority w:val="1"/>
    <w:unhideWhenUsed/>
  </w:style>
  <w:style w:type="table" w:styleId="751">
    <w:name w:val="Обычная таблица"/>
    <w:next w:val="751"/>
    <w:link w:val="743"/>
    <w:uiPriority w:val="99"/>
    <w:semiHidden/>
    <w:unhideWhenUsed/>
    <w:tblPr/>
  </w:style>
  <w:style w:type="numbering" w:styleId="752">
    <w:name w:val="Нет списка"/>
    <w:next w:val="752"/>
    <w:link w:val="743"/>
    <w:uiPriority w:val="99"/>
    <w:semiHidden/>
    <w:unhideWhenUsed/>
  </w:style>
  <w:style w:type="paragraph" w:styleId="753">
    <w:name w:val="Верхний колонтитул"/>
    <w:basedOn w:val="743"/>
    <w:next w:val="753"/>
    <w:link w:val="743"/>
    <w:pPr>
      <w:tabs>
        <w:tab w:val="center" w:pos="4677" w:leader="none"/>
        <w:tab w:val="right" w:pos="9355" w:leader="none"/>
      </w:tabs>
    </w:pPr>
  </w:style>
  <w:style w:type="paragraph" w:styleId="754">
    <w:name w:val="xl31"/>
    <w:basedOn w:val="743"/>
    <w:next w:val="754"/>
    <w:link w:val="743"/>
    <w:pPr>
      <w:spacing w:before="100" w:beforeAutospacing="1" w:after="100" w:afterAutospacing="1"/>
    </w:pPr>
    <w:rPr>
      <w:rFonts w:ascii="Arial CYR" w:hAnsi="Arial CYR" w:eastAsia="Arial Unicode MS" w:cs="Arial CYR"/>
      <w:b/>
      <w:bCs/>
    </w:rPr>
  </w:style>
  <w:style w:type="paragraph" w:styleId="755">
    <w:name w:val="Основной текст 2"/>
    <w:basedOn w:val="743"/>
    <w:next w:val="755"/>
    <w:link w:val="743"/>
    <w:pPr>
      <w:spacing w:after="120" w:line="480" w:lineRule="auto"/>
    </w:pPr>
  </w:style>
  <w:style w:type="paragraph" w:styleId="756">
    <w:name w:val="Название"/>
    <w:basedOn w:val="743"/>
    <w:next w:val="756"/>
    <w:link w:val="743"/>
    <w:qFormat/>
    <w:pPr>
      <w:jc w:val="center"/>
    </w:pPr>
    <w:rPr>
      <w:b/>
      <w:szCs w:val="20"/>
    </w:rPr>
  </w:style>
  <w:style w:type="paragraph" w:styleId="757">
    <w:name w:val="Текст примечания"/>
    <w:basedOn w:val="743"/>
    <w:next w:val="757"/>
    <w:link w:val="743"/>
    <w:semiHidden/>
    <w:rPr>
      <w:sz w:val="20"/>
      <w:szCs w:val="20"/>
    </w:rPr>
  </w:style>
  <w:style w:type="paragraph" w:styleId="758">
    <w:name w:val="xl40"/>
    <w:basedOn w:val="743"/>
    <w:next w:val="758"/>
    <w:link w:val="743"/>
    <w:pPr>
      <w:jc w:val="center"/>
      <w:spacing w:before="100" w:beforeAutospacing="1" w:after="100" w:afterAutospacing="1"/>
    </w:pPr>
    <w:rPr>
      <w:rFonts w:ascii="Arial CYR" w:hAnsi="Arial CYR" w:eastAsia="Arial Unicode MS" w:cs="Arial CYR"/>
      <w:b/>
      <w:bCs/>
    </w:rPr>
  </w:style>
  <w:style w:type="paragraph" w:styleId="759">
    <w:name w:val="Основной текст с отступом"/>
    <w:basedOn w:val="743"/>
    <w:next w:val="759"/>
    <w:link w:val="743"/>
    <w:pPr>
      <w:ind w:left="283"/>
      <w:spacing w:after="120"/>
    </w:pPr>
  </w:style>
  <w:style w:type="paragraph" w:styleId="760">
    <w:name w:val="Основной текст"/>
    <w:basedOn w:val="743"/>
    <w:next w:val="760"/>
    <w:link w:val="743"/>
    <w:pPr>
      <w:spacing w:after="120"/>
    </w:pPr>
  </w:style>
  <w:style w:type="table" w:styleId="761">
    <w:name w:val="Сетка таблицы"/>
    <w:basedOn w:val="751"/>
    <w:next w:val="761"/>
    <w:link w:val="743"/>
    <w:tblPr/>
  </w:style>
  <w:style w:type="paragraph" w:styleId="762">
    <w:name w:val="Основной текст с отступом 2"/>
    <w:basedOn w:val="743"/>
    <w:next w:val="762"/>
    <w:link w:val="743"/>
    <w:pPr>
      <w:ind w:left="283"/>
      <w:spacing w:after="120" w:line="480" w:lineRule="auto"/>
    </w:pPr>
  </w:style>
  <w:style w:type="paragraph" w:styleId="763">
    <w:name w:val="Нижний колонтитул"/>
    <w:basedOn w:val="743"/>
    <w:next w:val="763"/>
    <w:link w:val="743"/>
    <w:pPr>
      <w:ind w:firstLine="567"/>
      <w:jc w:val="both"/>
      <w:spacing w:before="120"/>
      <w:widowControl w:val="off"/>
      <w:tabs>
        <w:tab w:val="left" w:pos="170" w:leader="none"/>
      </w:tabs>
    </w:pPr>
    <w:rPr>
      <w:rFonts w:ascii="Arial" w:hAnsi="Arial" w:cs="Arial"/>
      <w:sz w:val="20"/>
      <w:szCs w:val="20"/>
      <w:lang w:val="en-US" w:eastAsia="en-US"/>
    </w:rPr>
  </w:style>
  <w:style w:type="paragraph" w:styleId="764">
    <w:name w:val="Текст выноски"/>
    <w:basedOn w:val="743"/>
    <w:next w:val="764"/>
    <w:link w:val="743"/>
    <w:semiHidden/>
    <w:rPr>
      <w:rFonts w:ascii="Tahoma" w:hAnsi="Tahoma" w:cs="Tahoma"/>
      <w:sz w:val="16"/>
      <w:szCs w:val="16"/>
    </w:rPr>
  </w:style>
  <w:style w:type="paragraph" w:styleId="765">
    <w:name w:val="Нормальный"/>
    <w:next w:val="765"/>
    <w:link w:val="743"/>
    <w:pPr>
      <w:ind w:firstLine="567"/>
      <w:jc w:val="both"/>
      <w:spacing w:before="60"/>
      <w:widowControl w:val="off"/>
    </w:pPr>
    <w:rPr>
      <w:rFonts w:ascii="Arial" w:hAnsi="Arial" w:cs="Arial"/>
      <w:lang w:val="ru-RU" w:eastAsia="en-US" w:bidi="ar-SA"/>
    </w:rPr>
  </w:style>
  <w:style w:type="paragraph" w:styleId="766">
    <w:name w:val="Обычный (веб)"/>
    <w:basedOn w:val="743"/>
    <w:next w:val="766"/>
    <w:link w:val="743"/>
    <w:pPr>
      <w:jc w:val="both"/>
    </w:pPr>
    <w:rPr>
      <w:rFonts w:ascii="Arial Unicode MS" w:hAnsi="Arial Unicode MS" w:eastAsia="Arial Unicode MS" w:cs="Arial Unicode MS"/>
    </w:rPr>
  </w:style>
  <w:style w:type="paragraph" w:styleId="767">
    <w:name w:val="Text_DBO"/>
    <w:basedOn w:val="743"/>
    <w:next w:val="767"/>
    <w:link w:val="743"/>
    <w:pPr>
      <w:ind w:firstLine="284"/>
      <w:jc w:val="both"/>
      <w:spacing w:after="20"/>
    </w:pPr>
    <w:rPr>
      <w:sz w:val="22"/>
      <w:szCs w:val="22"/>
      <w:lang w:eastAsia="en-US"/>
    </w:rPr>
  </w:style>
  <w:style w:type="paragraph" w:styleId="768">
    <w:name w:val="Number_DBO"/>
    <w:basedOn w:val="767"/>
    <w:next w:val="768"/>
    <w:link w:val="743"/>
    <w:pPr>
      <w:numPr>
        <w:ilvl w:val="0"/>
        <w:numId w:val="1"/>
      </w:numPr>
    </w:pPr>
  </w:style>
  <w:style w:type="character" w:styleId="769">
    <w:name w:val="rvts18804"/>
    <w:next w:val="769"/>
    <w:link w:val="743"/>
    <w:rPr>
      <w:b/>
      <w:bCs/>
    </w:rPr>
  </w:style>
  <w:style w:type="paragraph" w:styleId="770">
    <w:name w:val="rvps18802"/>
    <w:basedOn w:val="743"/>
    <w:next w:val="770"/>
    <w:link w:val="743"/>
    <w:rPr>
      <w:rFonts w:ascii="Arial Unicode MS" w:hAnsi="Arial Unicode MS" w:eastAsia="Arial Unicode MS" w:cs="Arial Unicode MS"/>
    </w:rPr>
  </w:style>
  <w:style w:type="numbering" w:styleId="771">
    <w:name w:val="Текущий список1"/>
    <w:next w:val="771"/>
    <w:link w:val="743"/>
    <w:pPr>
      <w:numPr>
        <w:ilvl w:val="0"/>
        <w:numId w:val="2"/>
      </w:numPr>
    </w:pPr>
  </w:style>
  <w:style w:type="paragraph" w:styleId="772">
    <w:name w:val="Текст"/>
    <w:basedOn w:val="743"/>
    <w:next w:val="772"/>
    <w:link w:val="743"/>
    <w:rPr>
      <w:rFonts w:ascii="Courier New" w:hAnsi="Courier New"/>
      <w:sz w:val="20"/>
      <w:szCs w:val="20"/>
      <w:lang w:eastAsia="en-US"/>
    </w:rPr>
  </w:style>
  <w:style w:type="paragraph" w:styleId="773">
    <w:name w:val="Знак Знак1 Знак"/>
    <w:basedOn w:val="743"/>
    <w:next w:val="773"/>
    <w:link w:val="743"/>
    <w:pPr>
      <w:spacing w:after="160" w:line="240" w:lineRule="exact"/>
    </w:pPr>
    <w:rPr>
      <w:rFonts w:ascii="Verdana" w:hAnsi="Verdana"/>
      <w:sz w:val="20"/>
      <w:szCs w:val="20"/>
      <w:lang w:val="en-US" w:eastAsia="en-US"/>
    </w:rPr>
  </w:style>
  <w:style w:type="paragraph" w:styleId="774">
    <w:name w:val="Iau?iue"/>
    <w:next w:val="774"/>
    <w:link w:val="743"/>
    <w:pPr>
      <w:widowControl w:val="off"/>
    </w:pPr>
    <w:rPr>
      <w:sz w:val="24"/>
      <w:lang w:val="ru-RU" w:eastAsia="en-US" w:bidi="ar-SA"/>
    </w:rPr>
  </w:style>
  <w:style w:type="paragraph" w:styleId="775">
    <w:name w:val="Знак Знак Знак1 Знак Знак Знак Знак Знак Знак Знак"/>
    <w:basedOn w:val="743"/>
    <w:next w:val="775"/>
    <w:link w:val="743"/>
    <w:pPr>
      <w:spacing w:after="160" w:line="240" w:lineRule="exact"/>
    </w:pPr>
    <w:rPr>
      <w:rFonts w:ascii="Verdana" w:hAnsi="Verdana"/>
      <w:sz w:val="20"/>
      <w:szCs w:val="20"/>
      <w:lang w:val="en-US" w:eastAsia="en-US"/>
    </w:rPr>
  </w:style>
  <w:style w:type="character" w:styleId="776">
    <w:name w:val="isazonova"/>
    <w:next w:val="776"/>
    <w:link w:val="743"/>
    <w:semiHidden/>
    <w:rPr>
      <w:rFonts w:ascii="Arial" w:hAnsi="Arial" w:cs="Arial"/>
      <w:color w:val="000000"/>
      <w:sz w:val="20"/>
      <w:szCs w:val="20"/>
    </w:rPr>
  </w:style>
  <w:style w:type="paragraph" w:styleId="777">
    <w:name w:val="Style0"/>
    <w:next w:val="777"/>
    <w:link w:val="743"/>
    <w:rPr>
      <w:rFonts w:ascii="MS Sans Serif" w:hAnsi="MS Sans Serif"/>
      <w:szCs w:val="24"/>
      <w:lang w:val="ru-RU" w:eastAsia="ru-RU" w:bidi="ar-SA"/>
    </w:rPr>
  </w:style>
  <w:style w:type="paragraph" w:styleId="778">
    <w:name w:val="Основной текст 3"/>
    <w:basedOn w:val="743"/>
    <w:next w:val="778"/>
    <w:link w:val="743"/>
    <w:pPr>
      <w:spacing w:after="120"/>
    </w:pPr>
    <w:rPr>
      <w:sz w:val="16"/>
      <w:szCs w:val="16"/>
    </w:rPr>
  </w:style>
  <w:style w:type="character" w:styleId="779">
    <w:name w:val="Знак примечания"/>
    <w:next w:val="779"/>
    <w:link w:val="743"/>
    <w:semiHidden/>
    <w:rPr>
      <w:sz w:val="16"/>
      <w:szCs w:val="16"/>
    </w:rPr>
  </w:style>
  <w:style w:type="paragraph" w:styleId="780">
    <w:name w:val="заголовок 1"/>
    <w:basedOn w:val="743"/>
    <w:next w:val="743"/>
    <w:link w:val="743"/>
    <w:pPr>
      <w:numPr>
        <w:ilvl w:val="0"/>
        <w:numId w:val="14"/>
      </w:numPr>
      <w:jc w:val="both"/>
      <w:keepNext/>
      <w:spacing w:before="120" w:after="120"/>
      <w:tabs>
        <w:tab w:val="left" w:pos="170" w:leader="none"/>
      </w:tabs>
    </w:pPr>
    <w:rPr>
      <w:rFonts w:ascii="Arial" w:hAnsi="Arial" w:cs="Arial"/>
      <w:b/>
      <w:bCs/>
      <w:sz w:val="20"/>
      <w:szCs w:val="20"/>
      <w:lang w:eastAsia="en-US"/>
    </w:rPr>
  </w:style>
  <w:style w:type="character" w:styleId="781">
    <w:name w:val="Гиперссылка"/>
    <w:next w:val="781"/>
    <w:link w:val="743"/>
    <w:rPr>
      <w:b/>
      <w:bCs/>
      <w:color w:val="339900"/>
      <w:u w:val="none"/>
    </w:rPr>
  </w:style>
  <w:style w:type="paragraph" w:styleId="782">
    <w:name w:val="Тема примечания"/>
    <w:basedOn w:val="757"/>
    <w:next w:val="757"/>
    <w:link w:val="743"/>
    <w:semiHidden/>
    <w:rPr>
      <w:b/>
      <w:bCs/>
    </w:rPr>
  </w:style>
  <w:style w:type="paragraph" w:styleId="783">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З,fn,F"/>
    <w:basedOn w:val="743"/>
    <w:next w:val="783"/>
    <w:link w:val="792"/>
    <w:uiPriority w:val="99"/>
    <w:semiHidden/>
    <w:qFormat/>
    <w:rPr>
      <w:sz w:val="20"/>
      <w:szCs w:val="20"/>
    </w:rPr>
  </w:style>
  <w:style w:type="character" w:styleId="784">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784"/>
    <w:link w:val="743"/>
    <w:semiHidden/>
    <w:qFormat/>
    <w:rPr>
      <w:vertAlign w:val="superscript"/>
    </w:rPr>
  </w:style>
  <w:style w:type="paragraph" w:styleId="785">
    <w:name w:val="Основной текст с отступом 3"/>
    <w:basedOn w:val="743"/>
    <w:next w:val="785"/>
    <w:link w:val="743"/>
    <w:pPr>
      <w:ind w:left="283"/>
      <w:spacing w:after="120"/>
    </w:pPr>
    <w:rPr>
      <w:sz w:val="16"/>
      <w:szCs w:val="16"/>
    </w:rPr>
  </w:style>
  <w:style w:type="paragraph" w:styleId="786">
    <w:name w:val="заголовок 2"/>
    <w:basedOn w:val="780"/>
    <w:next w:val="786"/>
    <w:link w:val="743"/>
    <w:pPr>
      <w:numPr>
        <w:ilvl w:val="0"/>
        <w:numId w:val="28"/>
      </w:numPr>
      <w:outlineLvl w:val="0"/>
    </w:pPr>
    <w:rPr>
      <w:i/>
      <w:iCs/>
    </w:rPr>
  </w:style>
  <w:style w:type="paragraph" w:styleId="787">
    <w:name w:val="Стиль1"/>
    <w:next w:val="787"/>
    <w:link w:val="743"/>
    <w:pPr>
      <w:jc w:val="both"/>
      <w:widowControl w:val="off"/>
    </w:pPr>
    <w:rPr>
      <w:rFonts w:ascii="Arial" w:hAnsi="Arial" w:cs="Arial"/>
      <w:lang w:val="ru-RU" w:eastAsia="en-US" w:bidi="ar-SA"/>
    </w:rPr>
  </w:style>
  <w:style w:type="character" w:styleId="788">
    <w:name w:val="Номер страницы"/>
    <w:basedOn w:val="750"/>
    <w:next w:val="788"/>
    <w:link w:val="743"/>
  </w:style>
  <w:style w:type="paragraph" w:styleId="790">
    <w:name w:val="Знак Char Char Знак Знак Char Char Знак Char Char Знак Char Char Знак Знак Знак Знак Знак Char Char Знак Char Char"/>
    <w:basedOn w:val="743"/>
    <w:next w:val="790"/>
    <w:link w:val="743"/>
    <w:pPr>
      <w:spacing w:after="160" w:line="240" w:lineRule="exact"/>
    </w:pPr>
    <w:rPr>
      <w:rFonts w:ascii="Verdana" w:hAnsi="Verdana"/>
      <w:sz w:val="20"/>
      <w:szCs w:val="20"/>
      <w:lang w:val="en-US" w:eastAsia="en-US"/>
    </w:rPr>
  </w:style>
  <w:style w:type="paragraph" w:styleId="791">
    <w:name w:val="Название объекта"/>
    <w:basedOn w:val="743"/>
    <w:next w:val="743"/>
    <w:link w:val="743"/>
    <w:qFormat/>
    <w:pPr>
      <w:jc w:val="center"/>
    </w:pPr>
    <w:rPr>
      <w:b/>
      <w:bCs/>
    </w:rPr>
  </w:style>
  <w:style w:type="character" w:styleId="792">
    <w:name w:val="Текст сноски Знак,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next w:val="792"/>
    <w:link w:val="783"/>
    <w:uiPriority w:val="99"/>
    <w:semiHidden/>
    <w:qFormat/>
  </w:style>
  <w:style w:type="character" w:styleId="793">
    <w:name w:val="Абзац списка Знак,Table-Normal Знак,RSHB_Table-Normal Знак,Список с узором Знак,List Paragraph Знак"/>
    <w:next w:val="793"/>
    <w:link w:val="794"/>
    <w:uiPriority w:val="34"/>
    <w:rPr>
      <w:rFonts w:ascii="Calibri" w:hAnsi="Calibri" w:eastAsia="Calibri" w:cs="Calibri"/>
      <w:sz w:val="22"/>
      <w:szCs w:val="22"/>
      <w:lang w:eastAsia="en-US"/>
    </w:rPr>
  </w:style>
  <w:style w:type="paragraph" w:styleId="794">
    <w:name w:val="Абзац списка,Table-Normal,RSHB_Table-Normal,Список с узором,List Paragraph"/>
    <w:basedOn w:val="743"/>
    <w:next w:val="794"/>
    <w:link w:val="793"/>
    <w:uiPriority w:val="34"/>
    <w:qFormat/>
    <w:pPr>
      <w:contextualSpacing/>
      <w:ind w:left="720"/>
      <w:spacing w:after="160" w:line="256" w:lineRule="auto"/>
    </w:pPr>
    <w:rPr>
      <w:rFonts w:ascii="Calibri" w:hAnsi="Calibri" w:eastAsia="Calibri" w:cs="Calibri"/>
      <w:sz w:val="22"/>
      <w:szCs w:val="22"/>
      <w:lang w:eastAsia="en-US"/>
    </w:rPr>
  </w:style>
  <w:style w:type="character" w:styleId="1197" w:default="1">
    <w:name w:val="Default Paragraph Font"/>
    <w:uiPriority w:val="1"/>
    <w:semiHidden/>
    <w:unhideWhenUsed/>
  </w:style>
  <w:style w:type="numbering" w:styleId="1198" w:default="1">
    <w:name w:val="No List"/>
    <w:uiPriority w:val="99"/>
    <w:semiHidden/>
    <w:unhideWhenUsed/>
  </w:style>
  <w:style w:type="table" w:styleId="119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Ирина Сазонова</dc:creator>
  <cp:lastModifiedBy>kovtun-ev</cp:lastModifiedBy>
  <cp:revision>21</cp:revision>
  <dcterms:created xsi:type="dcterms:W3CDTF">2020-08-05T10:13:00Z</dcterms:created>
  <dcterms:modified xsi:type="dcterms:W3CDTF">2026-01-14T08:46:12Z</dcterms:modified>
  <cp:version>1048576</cp:version>
</cp:coreProperties>
</file>